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12A" w:rsidRPr="008577DE" w:rsidRDefault="004A712A" w:rsidP="004A712A">
      <w:pPr>
        <w:spacing w:after="0" w:line="240" w:lineRule="auto"/>
        <w:rPr>
          <w:rFonts w:ascii="Times New Roman" w:eastAsia="Calibri" w:hAnsi="Times New Roman" w:cs="Times New Roman"/>
          <w:sz w:val="24"/>
          <w:szCs w:val="24"/>
          <w:lang w:eastAsia="bg-BG"/>
        </w:rPr>
      </w:pPr>
      <w:r w:rsidRPr="00C974F1">
        <w:rPr>
          <w:rFonts w:ascii="Times New Roman" w:eastAsia="Calibri" w:hAnsi="Times New Roman" w:cs="Times New Roman"/>
          <w:spacing w:val="20"/>
          <w:sz w:val="24"/>
          <w:szCs w:val="24"/>
          <w:lang w:eastAsia="bg-BG"/>
        </w:rPr>
        <w:t>Образец</w:t>
      </w:r>
      <w:r w:rsidRPr="00C974F1">
        <w:rPr>
          <w:rFonts w:ascii="Times New Roman" w:eastAsia="Calibri" w:hAnsi="Times New Roman" w:cs="Times New Roman"/>
          <w:sz w:val="24"/>
          <w:szCs w:val="24"/>
          <w:lang w:eastAsia="bg-BG"/>
        </w:rPr>
        <w:t xml:space="preserve"> № 3</w:t>
      </w:r>
    </w:p>
    <w:p w:rsidR="004A712A" w:rsidRPr="008577DE" w:rsidRDefault="004A712A" w:rsidP="004A712A">
      <w:pPr>
        <w:spacing w:after="0" w:line="240" w:lineRule="auto"/>
        <w:rPr>
          <w:rFonts w:ascii="Times New Roman" w:eastAsia="Calibri" w:hAnsi="Times New Roman" w:cs="Times New Roman"/>
          <w:sz w:val="24"/>
          <w:szCs w:val="24"/>
          <w:lang w:eastAsia="bg-BG"/>
        </w:rPr>
      </w:pPr>
    </w:p>
    <w:p w:rsidR="00CD407F" w:rsidRDefault="00CD407F" w:rsidP="004A712A">
      <w:pPr>
        <w:tabs>
          <w:tab w:val="left" w:pos="3120"/>
        </w:tabs>
        <w:spacing w:after="0" w:line="240" w:lineRule="auto"/>
        <w:jc w:val="center"/>
        <w:rPr>
          <w:rFonts w:ascii="Times New Roman" w:eastAsia="Calibri" w:hAnsi="Times New Roman" w:cs="Times New Roman"/>
          <w:b/>
          <w:spacing w:val="20"/>
          <w:sz w:val="24"/>
          <w:szCs w:val="24"/>
          <w:lang w:val="en-US" w:eastAsia="bg-BG"/>
        </w:rPr>
      </w:pPr>
    </w:p>
    <w:p w:rsidR="004A712A" w:rsidRPr="008577DE" w:rsidRDefault="004A712A" w:rsidP="004A712A">
      <w:pPr>
        <w:tabs>
          <w:tab w:val="left" w:pos="3120"/>
        </w:tabs>
        <w:spacing w:after="0" w:line="240" w:lineRule="auto"/>
        <w:jc w:val="center"/>
        <w:rPr>
          <w:rFonts w:ascii="Times New Roman" w:eastAsia="Calibri" w:hAnsi="Times New Roman" w:cs="Times New Roman"/>
          <w:b/>
          <w:spacing w:val="20"/>
          <w:sz w:val="24"/>
          <w:szCs w:val="24"/>
          <w:lang w:eastAsia="bg-BG"/>
        </w:rPr>
      </w:pPr>
      <w:r w:rsidRPr="008577DE">
        <w:rPr>
          <w:rFonts w:ascii="Times New Roman" w:eastAsia="Calibri" w:hAnsi="Times New Roman" w:cs="Times New Roman"/>
          <w:b/>
          <w:spacing w:val="20"/>
          <w:sz w:val="24"/>
          <w:szCs w:val="24"/>
          <w:lang w:eastAsia="bg-BG"/>
        </w:rPr>
        <w:t>ЦЕНОВО ПРЕДЛОЖЕНИЕ</w:t>
      </w:r>
    </w:p>
    <w:p w:rsidR="004A712A" w:rsidRPr="008577DE" w:rsidRDefault="004A712A" w:rsidP="004A712A">
      <w:pPr>
        <w:spacing w:after="0" w:line="240" w:lineRule="auto"/>
        <w:jc w:val="center"/>
        <w:rPr>
          <w:rFonts w:ascii="Times New Roman" w:eastAsia="Calibri" w:hAnsi="Times New Roman" w:cs="Times New Roman"/>
          <w:sz w:val="24"/>
          <w:szCs w:val="24"/>
          <w:lang w:eastAsia="bg-BG"/>
        </w:rPr>
      </w:pPr>
      <w:r w:rsidRPr="008577DE">
        <w:rPr>
          <w:rFonts w:ascii="Times New Roman" w:eastAsia="Calibri" w:hAnsi="Times New Roman" w:cs="Times New Roman"/>
          <w:sz w:val="24"/>
          <w:szCs w:val="24"/>
          <w:lang w:eastAsia="bg-BG"/>
        </w:rPr>
        <w:t>за участие в открита процедура за възлагане на обществена поръчка</w:t>
      </w:r>
    </w:p>
    <w:p w:rsidR="004A712A" w:rsidRDefault="004A712A" w:rsidP="004A712A">
      <w:pPr>
        <w:spacing w:after="0" w:line="240" w:lineRule="auto"/>
        <w:jc w:val="both"/>
        <w:rPr>
          <w:rFonts w:ascii="Times New Roman" w:eastAsia="Calibri" w:hAnsi="Times New Roman" w:cs="Times New Roman"/>
          <w:color w:val="FF0000"/>
          <w:sz w:val="24"/>
          <w:szCs w:val="24"/>
          <w:lang w:val="en-US" w:eastAsia="bg-BG"/>
        </w:rPr>
      </w:pPr>
    </w:p>
    <w:p w:rsidR="00CD407F" w:rsidRPr="00CD407F" w:rsidRDefault="00CD407F" w:rsidP="004A712A">
      <w:pPr>
        <w:spacing w:after="0" w:line="240" w:lineRule="auto"/>
        <w:jc w:val="both"/>
        <w:rPr>
          <w:rFonts w:ascii="Times New Roman" w:eastAsia="Calibri" w:hAnsi="Times New Roman" w:cs="Times New Roman"/>
          <w:color w:val="FF0000"/>
          <w:sz w:val="24"/>
          <w:szCs w:val="24"/>
          <w:lang w:val="en-US" w:eastAsia="bg-BG"/>
        </w:rPr>
      </w:pPr>
    </w:p>
    <w:p w:rsidR="00CD407F" w:rsidRPr="00CD407F" w:rsidRDefault="004A712A" w:rsidP="00CD407F">
      <w:pPr>
        <w:tabs>
          <w:tab w:val="left" w:pos="8931"/>
        </w:tabs>
        <w:spacing w:after="0" w:line="240" w:lineRule="auto"/>
        <w:ind w:right="284"/>
        <w:jc w:val="both"/>
        <w:rPr>
          <w:rFonts w:ascii="Times New Roman" w:eastAsia="Calibri" w:hAnsi="Times New Roman"/>
          <w:b/>
          <w:i/>
          <w:sz w:val="24"/>
          <w:szCs w:val="24"/>
        </w:rPr>
      </w:pPr>
      <w:r w:rsidRPr="008577DE">
        <w:rPr>
          <w:rFonts w:ascii="Times New Roman" w:hAnsi="Times New Roman"/>
          <w:sz w:val="24"/>
          <w:szCs w:val="24"/>
        </w:rPr>
        <w:t>с предмет:</w:t>
      </w:r>
      <w:r w:rsidRPr="008577DE">
        <w:rPr>
          <w:rFonts w:ascii="Arial Narrow" w:hAnsi="Arial Narrow"/>
          <w:sz w:val="19"/>
        </w:rPr>
        <w:t xml:space="preserve"> </w:t>
      </w:r>
      <w:r w:rsidR="00CD407F" w:rsidRPr="00CD407F">
        <w:rPr>
          <w:rFonts w:ascii="Times New Roman" w:eastAsia="Calibri" w:hAnsi="Times New Roman"/>
          <w:b/>
          <w:i/>
          <w:sz w:val="24"/>
          <w:szCs w:val="24"/>
        </w:rPr>
        <w:t xml:space="preserve">“Доставка на дизелово гориво, автомобилен бензин и </w:t>
      </w:r>
      <w:proofErr w:type="spellStart"/>
      <w:r w:rsidR="00CD407F" w:rsidRPr="00CD407F">
        <w:rPr>
          <w:rFonts w:ascii="Times New Roman" w:eastAsia="Calibri" w:hAnsi="Times New Roman"/>
          <w:b/>
          <w:i/>
          <w:sz w:val="24"/>
          <w:szCs w:val="24"/>
        </w:rPr>
        <w:t>авто</w:t>
      </w:r>
      <w:proofErr w:type="spellEnd"/>
      <w:r w:rsidR="00CD407F" w:rsidRPr="00CD407F">
        <w:rPr>
          <w:rFonts w:ascii="Times New Roman" w:eastAsia="Calibri" w:hAnsi="Times New Roman"/>
          <w:b/>
          <w:i/>
          <w:sz w:val="24"/>
          <w:szCs w:val="24"/>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 по обособени позиции</w:t>
      </w:r>
    </w:p>
    <w:p w:rsidR="004A712A" w:rsidRDefault="00CD407F" w:rsidP="00CD407F">
      <w:pPr>
        <w:tabs>
          <w:tab w:val="left" w:pos="8931"/>
        </w:tabs>
        <w:spacing w:after="0" w:line="240" w:lineRule="auto"/>
        <w:ind w:right="284"/>
        <w:jc w:val="both"/>
        <w:rPr>
          <w:rFonts w:ascii="Times New Roman" w:eastAsia="Calibri" w:hAnsi="Times New Roman"/>
          <w:b/>
          <w:i/>
          <w:sz w:val="24"/>
          <w:szCs w:val="24"/>
          <w:lang w:val="en-US"/>
        </w:rPr>
      </w:pPr>
      <w:r w:rsidRPr="00CD407F">
        <w:rPr>
          <w:rFonts w:ascii="Times New Roman" w:eastAsia="Calibri" w:hAnsi="Times New Roman"/>
          <w:b/>
          <w:i/>
          <w:sz w:val="24"/>
          <w:szCs w:val="24"/>
        </w:rPr>
        <w:t xml:space="preserve">Обособена позиция № 1: “Доставка на дизелово гориво, автомобилен бензин и </w:t>
      </w:r>
      <w:proofErr w:type="spellStart"/>
      <w:r w:rsidRPr="00CD407F">
        <w:rPr>
          <w:rFonts w:ascii="Times New Roman" w:eastAsia="Calibri" w:hAnsi="Times New Roman"/>
          <w:b/>
          <w:i/>
          <w:sz w:val="24"/>
          <w:szCs w:val="24"/>
        </w:rPr>
        <w:t>авто</w:t>
      </w:r>
      <w:proofErr w:type="spellEnd"/>
      <w:r w:rsidRPr="00CD407F">
        <w:rPr>
          <w:rFonts w:ascii="Times New Roman" w:eastAsia="Calibri" w:hAnsi="Times New Roman"/>
          <w:b/>
          <w:i/>
          <w:sz w:val="24"/>
          <w:szCs w:val="24"/>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w:t>
      </w:r>
    </w:p>
    <w:p w:rsidR="00CD407F" w:rsidRPr="00CD407F" w:rsidRDefault="00CD407F" w:rsidP="00CD407F">
      <w:pPr>
        <w:tabs>
          <w:tab w:val="left" w:pos="8931"/>
        </w:tabs>
        <w:spacing w:after="0" w:line="240" w:lineRule="auto"/>
        <w:ind w:right="284"/>
        <w:jc w:val="both"/>
        <w:rPr>
          <w:rFonts w:ascii="Times New Roman" w:eastAsia="Calibri" w:hAnsi="Times New Roman" w:cs="Times New Roman"/>
          <w:color w:val="FF0000"/>
          <w:sz w:val="24"/>
          <w:szCs w:val="24"/>
          <w:lang w:val="en-US" w:eastAsia="bg-BG"/>
        </w:rPr>
      </w:pPr>
    </w:p>
    <w:p w:rsidR="004A712A" w:rsidRPr="008577DE" w:rsidRDefault="004A712A" w:rsidP="004A712A">
      <w:pPr>
        <w:spacing w:after="0" w:line="240" w:lineRule="auto"/>
        <w:jc w:val="both"/>
        <w:rPr>
          <w:rFonts w:ascii="Times New Roman" w:eastAsia="Calibri" w:hAnsi="Times New Roman" w:cs="Times New Roman"/>
          <w:sz w:val="24"/>
          <w:szCs w:val="24"/>
          <w:lang w:eastAsia="bg-BG"/>
        </w:rPr>
      </w:pPr>
      <w:r w:rsidRPr="008577DE">
        <w:rPr>
          <w:rFonts w:ascii="Times New Roman" w:eastAsia="Calibri" w:hAnsi="Times New Roman" w:cs="Times New Roman"/>
          <w:sz w:val="24"/>
          <w:szCs w:val="24"/>
          <w:lang w:eastAsia="bg-BG"/>
        </w:rPr>
        <w:t>Долуподписаният/</w:t>
      </w:r>
      <w:proofErr w:type="spellStart"/>
      <w:r w:rsidRPr="008577DE">
        <w:rPr>
          <w:rFonts w:ascii="Times New Roman" w:eastAsia="Calibri" w:hAnsi="Times New Roman" w:cs="Times New Roman"/>
          <w:sz w:val="24"/>
          <w:szCs w:val="24"/>
          <w:lang w:eastAsia="bg-BG"/>
        </w:rPr>
        <w:t>ната</w:t>
      </w:r>
      <w:proofErr w:type="spellEnd"/>
      <w:r w:rsidRPr="008577DE">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w:t>
      </w:r>
      <w:r w:rsidRPr="008577DE">
        <w:rPr>
          <w:rFonts w:ascii="Times New Roman" w:eastAsia="Calibri" w:hAnsi="Times New Roman" w:cs="Times New Roman"/>
          <w:sz w:val="24"/>
          <w:szCs w:val="24"/>
          <w:lang w:eastAsia="bg-BG"/>
        </w:rPr>
        <w:t xml:space="preserve">, </w:t>
      </w:r>
    </w:p>
    <w:p w:rsidR="004A712A" w:rsidRPr="008577DE" w:rsidRDefault="004A712A" w:rsidP="004A712A">
      <w:pPr>
        <w:autoSpaceDE w:val="0"/>
        <w:autoSpaceDN w:val="0"/>
        <w:adjustRightInd w:val="0"/>
        <w:spacing w:after="0" w:line="240" w:lineRule="auto"/>
        <w:rPr>
          <w:rFonts w:ascii="Times New Roman" w:eastAsia="Calibri" w:hAnsi="Times New Roman" w:cs="Times New Roman"/>
          <w:sz w:val="24"/>
          <w:szCs w:val="24"/>
          <w:lang w:eastAsia="bg-BG"/>
        </w:rPr>
      </w:pPr>
      <w:r w:rsidRPr="008577DE">
        <w:rPr>
          <w:rFonts w:ascii="Times New Roman" w:eastAsia="Calibri" w:hAnsi="Times New Roman" w:cs="Times New Roman"/>
          <w:sz w:val="24"/>
          <w:szCs w:val="24"/>
          <w:lang w:eastAsia="bg-BG"/>
        </w:rPr>
        <w:t>с ЕГН........................, лична карта № ...................., издадена  на ................./ ………….…г. от ................ в качеството ми на ............................................................................</w:t>
      </w:r>
      <w:r>
        <w:rPr>
          <w:rFonts w:ascii="Times New Roman" w:eastAsia="Calibri" w:hAnsi="Times New Roman" w:cs="Times New Roman"/>
          <w:sz w:val="24"/>
          <w:szCs w:val="24"/>
          <w:lang w:eastAsia="bg-BG"/>
        </w:rPr>
        <w:t>...................</w:t>
      </w:r>
      <w:r w:rsidRPr="008577DE">
        <w:rPr>
          <w:rFonts w:ascii="Times New Roman" w:eastAsia="Calibri" w:hAnsi="Times New Roman" w:cs="Times New Roman"/>
          <w:sz w:val="24"/>
          <w:szCs w:val="24"/>
          <w:lang w:eastAsia="bg-BG"/>
        </w:rPr>
        <w:t xml:space="preserve">. </w:t>
      </w:r>
    </w:p>
    <w:p w:rsidR="004A712A" w:rsidRPr="008577DE" w:rsidRDefault="004A712A" w:rsidP="004A712A">
      <w:pPr>
        <w:autoSpaceDE w:val="0"/>
        <w:autoSpaceDN w:val="0"/>
        <w:adjustRightInd w:val="0"/>
        <w:spacing w:after="0" w:line="240" w:lineRule="auto"/>
        <w:jc w:val="center"/>
        <w:rPr>
          <w:rFonts w:ascii="Times New Roman" w:eastAsia="Calibri" w:hAnsi="Times New Roman" w:cs="Times New Roman"/>
          <w:i/>
          <w:iCs/>
          <w:sz w:val="20"/>
          <w:szCs w:val="24"/>
          <w:lang w:eastAsia="bg-BG"/>
        </w:rPr>
      </w:pPr>
      <w:r w:rsidRPr="008577DE">
        <w:rPr>
          <w:rFonts w:ascii="Times New Roman" w:eastAsia="Calibri" w:hAnsi="Times New Roman" w:cs="Times New Roman"/>
          <w:i/>
          <w:iCs/>
          <w:sz w:val="20"/>
          <w:szCs w:val="24"/>
          <w:lang w:eastAsia="bg-BG"/>
        </w:rPr>
        <w:t>(посочете длъжността)</w:t>
      </w:r>
    </w:p>
    <w:p w:rsidR="004A712A" w:rsidRPr="008577DE" w:rsidRDefault="004A712A" w:rsidP="004A712A">
      <w:pPr>
        <w:spacing w:after="0" w:line="240" w:lineRule="auto"/>
        <w:jc w:val="both"/>
        <w:rPr>
          <w:rFonts w:ascii="Times New Roman" w:eastAsia="Calibri" w:hAnsi="Times New Roman" w:cs="Times New Roman"/>
          <w:sz w:val="24"/>
          <w:szCs w:val="24"/>
          <w:lang w:eastAsia="bg-BG"/>
        </w:rPr>
      </w:pPr>
      <w:r w:rsidRPr="008577DE">
        <w:rPr>
          <w:rFonts w:ascii="Times New Roman" w:eastAsia="Calibri" w:hAnsi="Times New Roman" w:cs="Times New Roman"/>
          <w:sz w:val="24"/>
          <w:szCs w:val="24"/>
          <w:lang w:eastAsia="bg-BG"/>
        </w:rPr>
        <w:t>на .........................................................................................................................</w:t>
      </w:r>
      <w:r>
        <w:rPr>
          <w:rFonts w:ascii="Times New Roman" w:eastAsia="Calibri" w:hAnsi="Times New Roman" w:cs="Times New Roman"/>
          <w:sz w:val="24"/>
          <w:szCs w:val="24"/>
          <w:lang w:eastAsia="bg-BG"/>
        </w:rPr>
        <w:t>......................</w:t>
      </w:r>
      <w:r w:rsidRPr="008577DE">
        <w:rPr>
          <w:rFonts w:ascii="Times New Roman" w:eastAsia="Calibri" w:hAnsi="Times New Roman" w:cs="Times New Roman"/>
          <w:sz w:val="24"/>
          <w:szCs w:val="24"/>
          <w:lang w:eastAsia="bg-BG"/>
        </w:rPr>
        <w:t>.,</w:t>
      </w:r>
    </w:p>
    <w:p w:rsidR="004A712A" w:rsidRPr="008577DE" w:rsidRDefault="004A712A" w:rsidP="004A712A">
      <w:pPr>
        <w:spacing w:after="0" w:line="240" w:lineRule="auto"/>
        <w:jc w:val="center"/>
        <w:rPr>
          <w:rFonts w:ascii="Times New Roman" w:eastAsia="Calibri" w:hAnsi="Times New Roman" w:cs="Times New Roman"/>
          <w:i/>
          <w:iCs/>
          <w:sz w:val="20"/>
          <w:szCs w:val="24"/>
          <w:lang w:eastAsia="bg-BG"/>
        </w:rPr>
      </w:pPr>
      <w:r w:rsidRPr="008577DE">
        <w:rPr>
          <w:rFonts w:ascii="Times New Roman" w:eastAsia="Calibri" w:hAnsi="Times New Roman" w:cs="Times New Roman"/>
          <w:i/>
          <w:iCs/>
          <w:sz w:val="20"/>
          <w:szCs w:val="24"/>
          <w:lang w:eastAsia="bg-BG"/>
        </w:rPr>
        <w:t>(посочете  наименованието на участника)</w:t>
      </w:r>
    </w:p>
    <w:p w:rsidR="004A712A" w:rsidRPr="008577DE" w:rsidRDefault="004A712A" w:rsidP="004A712A">
      <w:pPr>
        <w:spacing w:after="0" w:line="240" w:lineRule="auto"/>
        <w:jc w:val="both"/>
        <w:rPr>
          <w:rFonts w:ascii="Times New Roman" w:eastAsia="Calibri" w:hAnsi="Times New Roman" w:cs="Times New Roman"/>
          <w:sz w:val="24"/>
          <w:szCs w:val="24"/>
          <w:lang w:eastAsia="bg-BG"/>
        </w:rPr>
      </w:pPr>
      <w:r w:rsidRPr="008577DE">
        <w:rPr>
          <w:rFonts w:ascii="Times New Roman" w:eastAsia="Calibri" w:hAnsi="Times New Roman" w:cs="Times New Roman"/>
          <w:sz w:val="24"/>
          <w:szCs w:val="24"/>
          <w:lang w:eastAsia="bg-BG"/>
        </w:rPr>
        <w:t>с ЕИК: ………………………………….., актуален</w:t>
      </w:r>
      <w:r>
        <w:rPr>
          <w:rFonts w:ascii="Times New Roman" w:eastAsia="Calibri" w:hAnsi="Times New Roman" w:cs="Times New Roman"/>
          <w:sz w:val="24"/>
          <w:szCs w:val="24"/>
          <w:lang w:eastAsia="bg-BG"/>
        </w:rPr>
        <w:t xml:space="preserve"> телефон: …………………………........</w:t>
      </w:r>
    </w:p>
    <w:p w:rsidR="004A712A" w:rsidRPr="008577DE" w:rsidRDefault="004A712A" w:rsidP="004A712A">
      <w:pPr>
        <w:spacing w:after="0" w:line="240" w:lineRule="auto"/>
        <w:jc w:val="both"/>
        <w:rPr>
          <w:rFonts w:ascii="Times New Roman" w:eastAsia="Calibri" w:hAnsi="Times New Roman" w:cs="Times New Roman"/>
          <w:sz w:val="24"/>
          <w:szCs w:val="24"/>
          <w:lang w:eastAsia="bg-BG"/>
        </w:rPr>
      </w:pPr>
      <w:r w:rsidRPr="008577DE">
        <w:rPr>
          <w:rFonts w:ascii="Times New Roman" w:eastAsia="Calibri" w:hAnsi="Times New Roman" w:cs="Times New Roman"/>
          <w:sz w:val="24"/>
          <w:szCs w:val="24"/>
          <w:lang w:eastAsia="bg-BG"/>
        </w:rPr>
        <w:t>факс: ………………………….; елек</w:t>
      </w:r>
      <w:r>
        <w:rPr>
          <w:rFonts w:ascii="Times New Roman" w:eastAsia="Calibri" w:hAnsi="Times New Roman" w:cs="Times New Roman"/>
          <w:sz w:val="24"/>
          <w:szCs w:val="24"/>
          <w:lang w:eastAsia="bg-BG"/>
        </w:rPr>
        <w:t>тронна поща……………………………………………</w:t>
      </w:r>
    </w:p>
    <w:p w:rsidR="004A712A" w:rsidRPr="008577DE" w:rsidRDefault="004A712A" w:rsidP="004A712A">
      <w:pPr>
        <w:spacing w:after="240" w:line="240" w:lineRule="auto"/>
        <w:jc w:val="right"/>
        <w:rPr>
          <w:rFonts w:ascii="Times New Roman" w:eastAsia="Calibri" w:hAnsi="Times New Roman" w:cs="Times New Roman"/>
          <w:i/>
          <w:sz w:val="24"/>
          <w:szCs w:val="24"/>
          <w:lang w:eastAsia="bg-BG"/>
        </w:rPr>
      </w:pPr>
      <w:r w:rsidRPr="008577DE">
        <w:rPr>
          <w:rFonts w:ascii="Times New Roman" w:eastAsia="Calibri" w:hAnsi="Times New Roman" w:cs="Times New Roman"/>
          <w:sz w:val="24"/>
          <w:szCs w:val="24"/>
          <w:lang w:eastAsia="bg-BG"/>
        </w:rPr>
        <w:t>Регистрация по ЗДДС: .........................................................................................</w:t>
      </w:r>
      <w:r>
        <w:rPr>
          <w:rFonts w:ascii="Times New Roman" w:eastAsia="Calibri" w:hAnsi="Times New Roman" w:cs="Times New Roman"/>
          <w:sz w:val="24"/>
          <w:szCs w:val="24"/>
          <w:lang w:eastAsia="bg-BG"/>
        </w:rPr>
        <w:t>.....................</w:t>
      </w:r>
      <w:r w:rsidRPr="008577DE">
        <w:rPr>
          <w:rFonts w:ascii="Tahoma" w:eastAsia="Calibri" w:hAnsi="Tahoma" w:cs="Tahoma"/>
          <w:sz w:val="24"/>
          <w:szCs w:val="24"/>
          <w:shd w:val="clear" w:color="auto" w:fill="FFFFFF"/>
        </w:rPr>
        <w:t xml:space="preserve"> </w:t>
      </w:r>
      <w:r w:rsidRPr="008577DE">
        <w:rPr>
          <w:rFonts w:ascii="Times New Roman" w:eastAsia="Calibri" w:hAnsi="Times New Roman" w:cs="Times New Roman"/>
          <w:i/>
          <w:sz w:val="20"/>
          <w:szCs w:val="24"/>
          <w:shd w:val="clear" w:color="auto" w:fill="FFFFFF"/>
        </w:rPr>
        <w:t>(а</w:t>
      </w:r>
      <w:r w:rsidRPr="008577DE">
        <w:rPr>
          <w:rFonts w:ascii="Times New Roman" w:eastAsia="Calibri" w:hAnsi="Times New Roman" w:cs="Times New Roman"/>
          <w:i/>
          <w:sz w:val="20"/>
          <w:szCs w:val="24"/>
          <w:lang w:eastAsia="bg-BG"/>
        </w:rPr>
        <w:t>ко участникът не е регистриран по ЗДДС, указва това в полето)</w:t>
      </w:r>
    </w:p>
    <w:p w:rsidR="004A712A" w:rsidRPr="008577DE" w:rsidRDefault="004A712A" w:rsidP="004A712A">
      <w:pPr>
        <w:spacing w:after="0" w:line="240" w:lineRule="auto"/>
        <w:rPr>
          <w:rFonts w:ascii="Times New Roman" w:eastAsia="Calibri" w:hAnsi="Times New Roman" w:cs="Times New Roman"/>
          <w:sz w:val="24"/>
          <w:szCs w:val="24"/>
          <w:lang w:eastAsia="bg-BG"/>
        </w:rPr>
      </w:pPr>
      <w:r w:rsidRPr="008577DE">
        <w:rPr>
          <w:rFonts w:ascii="Times New Roman" w:eastAsia="Calibri" w:hAnsi="Times New Roman" w:cs="Times New Roman"/>
          <w:sz w:val="24"/>
          <w:szCs w:val="24"/>
          <w:u w:val="single"/>
          <w:lang w:eastAsia="bg-BG"/>
        </w:rPr>
        <w:t>Разплащателна сметка:</w:t>
      </w:r>
      <w:r w:rsidRPr="008577DE">
        <w:rPr>
          <w:rFonts w:ascii="Times New Roman" w:eastAsia="Calibri" w:hAnsi="Times New Roman" w:cs="Times New Roman"/>
          <w:sz w:val="24"/>
          <w:szCs w:val="24"/>
          <w:lang w:eastAsia="bg-BG"/>
        </w:rPr>
        <w:tab/>
      </w:r>
      <w:r w:rsidRPr="008577DE">
        <w:rPr>
          <w:rFonts w:ascii="Times New Roman" w:eastAsia="Calibri" w:hAnsi="Times New Roman" w:cs="Times New Roman"/>
          <w:sz w:val="24"/>
          <w:szCs w:val="24"/>
          <w:lang w:eastAsia="bg-BG"/>
        </w:rPr>
        <w:tab/>
      </w:r>
      <w:r w:rsidRPr="008577DE">
        <w:rPr>
          <w:rFonts w:ascii="Times New Roman" w:eastAsia="Calibri" w:hAnsi="Times New Roman" w:cs="Times New Roman"/>
          <w:sz w:val="24"/>
          <w:szCs w:val="24"/>
          <w:lang w:eastAsia="bg-BG"/>
        </w:rPr>
        <w:tab/>
      </w:r>
      <w:r w:rsidRPr="008577DE">
        <w:rPr>
          <w:rFonts w:ascii="Times New Roman" w:eastAsia="Calibri" w:hAnsi="Times New Roman" w:cs="Times New Roman"/>
          <w:sz w:val="24"/>
          <w:szCs w:val="24"/>
          <w:lang w:eastAsia="bg-BG"/>
        </w:rPr>
        <w:tab/>
        <w:t xml:space="preserve">  </w:t>
      </w:r>
    </w:p>
    <w:p w:rsidR="004A712A" w:rsidRDefault="004A712A" w:rsidP="004A712A">
      <w:pPr>
        <w:spacing w:after="0" w:line="240" w:lineRule="auto"/>
        <w:rPr>
          <w:rFonts w:ascii="Times New Roman" w:eastAsia="Calibri" w:hAnsi="Times New Roman" w:cs="Times New Roman"/>
          <w:sz w:val="24"/>
          <w:szCs w:val="24"/>
          <w:lang w:eastAsia="bg-BG"/>
        </w:rPr>
      </w:pPr>
      <w:r w:rsidRPr="008577DE">
        <w:rPr>
          <w:rFonts w:ascii="Times New Roman" w:eastAsia="Calibri" w:hAnsi="Times New Roman" w:cs="Times New Roman"/>
          <w:sz w:val="24"/>
          <w:szCs w:val="24"/>
          <w:lang w:eastAsia="bg-BG"/>
        </w:rPr>
        <w:t>IBAN сметка..........................................................................................................</w:t>
      </w:r>
      <w:r>
        <w:rPr>
          <w:rFonts w:ascii="Times New Roman" w:eastAsia="Calibri" w:hAnsi="Times New Roman" w:cs="Times New Roman"/>
          <w:sz w:val="24"/>
          <w:szCs w:val="24"/>
          <w:lang w:eastAsia="bg-BG"/>
        </w:rPr>
        <w:t>.....................</w:t>
      </w:r>
    </w:p>
    <w:p w:rsidR="004A712A" w:rsidRPr="008577DE" w:rsidRDefault="004A712A" w:rsidP="004A712A">
      <w:pPr>
        <w:spacing w:after="0" w:line="240" w:lineRule="auto"/>
        <w:rPr>
          <w:rFonts w:ascii="Times New Roman" w:eastAsia="Calibri" w:hAnsi="Times New Roman" w:cs="Times New Roman"/>
          <w:sz w:val="24"/>
          <w:szCs w:val="24"/>
          <w:lang w:eastAsia="bg-BG"/>
        </w:rPr>
      </w:pPr>
      <w:r w:rsidRPr="008577DE">
        <w:rPr>
          <w:rFonts w:ascii="Times New Roman" w:eastAsia="Calibri" w:hAnsi="Times New Roman" w:cs="Times New Roman"/>
          <w:sz w:val="24"/>
          <w:szCs w:val="24"/>
          <w:lang w:eastAsia="bg-BG"/>
        </w:rPr>
        <w:t>BIC код на банката ..............................................................................................</w:t>
      </w:r>
      <w:r>
        <w:rPr>
          <w:rFonts w:ascii="Times New Roman" w:eastAsia="Calibri" w:hAnsi="Times New Roman" w:cs="Times New Roman"/>
          <w:sz w:val="24"/>
          <w:szCs w:val="24"/>
          <w:lang w:eastAsia="bg-BG"/>
        </w:rPr>
        <w:t>.......................</w:t>
      </w:r>
      <w:r w:rsidRPr="008577DE">
        <w:rPr>
          <w:rFonts w:ascii="Times New Roman" w:eastAsia="Calibri" w:hAnsi="Times New Roman" w:cs="Times New Roman"/>
          <w:sz w:val="24"/>
          <w:szCs w:val="24"/>
          <w:lang w:eastAsia="bg-BG"/>
        </w:rPr>
        <w:t xml:space="preserve"> Банка: ....................................................................................................................</w:t>
      </w:r>
      <w:r>
        <w:rPr>
          <w:rFonts w:ascii="Times New Roman" w:eastAsia="Calibri" w:hAnsi="Times New Roman" w:cs="Times New Roman"/>
          <w:sz w:val="24"/>
          <w:szCs w:val="24"/>
          <w:lang w:eastAsia="bg-BG"/>
        </w:rPr>
        <w:t>......................</w:t>
      </w:r>
    </w:p>
    <w:p w:rsidR="004A712A" w:rsidRPr="008577DE" w:rsidRDefault="004A712A" w:rsidP="004A712A">
      <w:pPr>
        <w:spacing w:after="0"/>
        <w:jc w:val="both"/>
        <w:rPr>
          <w:rFonts w:ascii="Times New Roman" w:eastAsia="Calibri" w:hAnsi="Times New Roman" w:cs="Times New Roman"/>
          <w:sz w:val="24"/>
          <w:szCs w:val="24"/>
          <w:lang w:eastAsia="bg-BG"/>
        </w:rPr>
      </w:pPr>
      <w:r w:rsidRPr="008577DE">
        <w:rPr>
          <w:rFonts w:ascii="Times New Roman" w:eastAsia="Calibri" w:hAnsi="Times New Roman" w:cs="Times New Roman"/>
          <w:sz w:val="24"/>
          <w:szCs w:val="24"/>
          <w:lang w:eastAsia="bg-BG"/>
        </w:rPr>
        <w:t>Адрес на банката:............................................................................................</w:t>
      </w:r>
      <w:r>
        <w:rPr>
          <w:rFonts w:ascii="Times New Roman" w:eastAsia="Calibri" w:hAnsi="Times New Roman" w:cs="Times New Roman"/>
          <w:sz w:val="24"/>
          <w:szCs w:val="24"/>
          <w:lang w:eastAsia="bg-BG"/>
        </w:rPr>
        <w:t>...........................</w:t>
      </w:r>
    </w:p>
    <w:p w:rsidR="00CD407F" w:rsidRDefault="00CD407F" w:rsidP="00CD407F">
      <w:pPr>
        <w:tabs>
          <w:tab w:val="left" w:pos="8931"/>
        </w:tabs>
        <w:spacing w:after="0" w:line="240" w:lineRule="auto"/>
        <w:ind w:right="284"/>
        <w:jc w:val="both"/>
        <w:rPr>
          <w:rFonts w:ascii="Times New Roman" w:hAnsi="Times New Roman"/>
          <w:sz w:val="24"/>
          <w:szCs w:val="24"/>
          <w:lang w:val="en-US"/>
        </w:rPr>
      </w:pPr>
    </w:p>
    <w:p w:rsidR="00CD407F" w:rsidRPr="00CD407F" w:rsidRDefault="004A712A" w:rsidP="00CD407F">
      <w:pPr>
        <w:tabs>
          <w:tab w:val="left" w:pos="8931"/>
        </w:tabs>
        <w:spacing w:after="0" w:line="240" w:lineRule="auto"/>
        <w:ind w:right="284"/>
        <w:jc w:val="both"/>
        <w:rPr>
          <w:rFonts w:ascii="Times New Roman" w:eastAsia="Calibri" w:hAnsi="Times New Roman"/>
          <w:b/>
          <w:i/>
          <w:sz w:val="24"/>
          <w:szCs w:val="24"/>
        </w:rPr>
      </w:pPr>
      <w:r w:rsidRPr="008577DE">
        <w:rPr>
          <w:rFonts w:ascii="Times New Roman" w:hAnsi="Times New Roman"/>
          <w:sz w:val="24"/>
          <w:szCs w:val="24"/>
        </w:rPr>
        <w:t xml:space="preserve">С настоящото, Ви представяме нашето ценово предложение за участие в </w:t>
      </w:r>
      <w:r w:rsidRPr="008577DE">
        <w:rPr>
          <w:rFonts w:ascii="Times New Roman" w:hAnsi="Times New Roman"/>
          <w:color w:val="000000"/>
          <w:sz w:val="24"/>
          <w:szCs w:val="24"/>
          <w:shd w:val="clear" w:color="auto" w:fill="FFFFFF"/>
        </w:rPr>
        <w:t xml:space="preserve">открита процедура за определяне на изпълнител за обществена поръчка с предмет: </w:t>
      </w:r>
      <w:r w:rsidR="00CD407F" w:rsidRPr="00CD407F">
        <w:rPr>
          <w:rFonts w:ascii="Times New Roman" w:eastAsia="Calibri" w:hAnsi="Times New Roman"/>
          <w:b/>
          <w:i/>
          <w:sz w:val="24"/>
          <w:szCs w:val="24"/>
        </w:rPr>
        <w:t xml:space="preserve">“Доставка на дизелово гориво, автомобилен бензин и </w:t>
      </w:r>
      <w:proofErr w:type="spellStart"/>
      <w:r w:rsidR="00CD407F" w:rsidRPr="00CD407F">
        <w:rPr>
          <w:rFonts w:ascii="Times New Roman" w:eastAsia="Calibri" w:hAnsi="Times New Roman"/>
          <w:b/>
          <w:i/>
          <w:sz w:val="24"/>
          <w:szCs w:val="24"/>
        </w:rPr>
        <w:t>авто</w:t>
      </w:r>
      <w:proofErr w:type="spellEnd"/>
      <w:r w:rsidR="00CD407F" w:rsidRPr="00CD407F">
        <w:rPr>
          <w:rFonts w:ascii="Times New Roman" w:eastAsia="Calibri" w:hAnsi="Times New Roman"/>
          <w:b/>
          <w:i/>
          <w:sz w:val="24"/>
          <w:szCs w:val="24"/>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 по обособени позиции</w:t>
      </w:r>
    </w:p>
    <w:p w:rsidR="004A712A" w:rsidRDefault="00CD407F" w:rsidP="00CD407F">
      <w:pPr>
        <w:tabs>
          <w:tab w:val="left" w:pos="8931"/>
        </w:tabs>
        <w:spacing w:after="0" w:line="240" w:lineRule="auto"/>
        <w:ind w:right="284"/>
        <w:jc w:val="both"/>
        <w:rPr>
          <w:rFonts w:ascii="Times New Roman" w:eastAsia="Calibri" w:hAnsi="Times New Roman"/>
          <w:b/>
          <w:i/>
          <w:sz w:val="24"/>
          <w:szCs w:val="24"/>
          <w:lang w:val="en-US"/>
        </w:rPr>
      </w:pPr>
      <w:r w:rsidRPr="00CD407F">
        <w:rPr>
          <w:rFonts w:ascii="Times New Roman" w:eastAsia="Calibri" w:hAnsi="Times New Roman"/>
          <w:b/>
          <w:i/>
          <w:sz w:val="24"/>
          <w:szCs w:val="24"/>
        </w:rPr>
        <w:t xml:space="preserve">Обособена позиция № 1: “Доставка на дизелово гориво, автомобилен бензин и </w:t>
      </w:r>
      <w:proofErr w:type="spellStart"/>
      <w:r w:rsidRPr="00CD407F">
        <w:rPr>
          <w:rFonts w:ascii="Times New Roman" w:eastAsia="Calibri" w:hAnsi="Times New Roman"/>
          <w:b/>
          <w:i/>
          <w:sz w:val="24"/>
          <w:szCs w:val="24"/>
        </w:rPr>
        <w:t>авто</w:t>
      </w:r>
      <w:proofErr w:type="spellEnd"/>
      <w:r w:rsidRPr="00CD407F">
        <w:rPr>
          <w:rFonts w:ascii="Times New Roman" w:eastAsia="Calibri" w:hAnsi="Times New Roman"/>
          <w:b/>
          <w:i/>
          <w:sz w:val="24"/>
          <w:szCs w:val="24"/>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w:t>
      </w:r>
    </w:p>
    <w:p w:rsidR="00CD407F" w:rsidRPr="00CD407F" w:rsidRDefault="00CD407F" w:rsidP="00CD407F">
      <w:pPr>
        <w:tabs>
          <w:tab w:val="left" w:pos="8931"/>
        </w:tabs>
        <w:spacing w:after="0" w:line="240" w:lineRule="auto"/>
        <w:ind w:right="284"/>
        <w:jc w:val="both"/>
        <w:rPr>
          <w:rFonts w:ascii="Times New Roman" w:eastAsia="Calibri" w:hAnsi="Times New Roman" w:cs="Times New Roman"/>
          <w:b/>
          <w:bCs/>
          <w:sz w:val="24"/>
          <w:szCs w:val="24"/>
          <w:lang w:val="en-US" w:eastAsia="bg-BG"/>
        </w:rPr>
      </w:pPr>
    </w:p>
    <w:p w:rsidR="004A712A" w:rsidRPr="00816FAA" w:rsidRDefault="004A712A" w:rsidP="004A712A">
      <w:pPr>
        <w:pStyle w:val="a3"/>
        <w:ind w:firstLine="708"/>
        <w:jc w:val="both"/>
        <w:rPr>
          <w:rFonts w:ascii="Times New Roman" w:hAnsi="Times New Roman" w:cs="Times New Roman"/>
          <w:sz w:val="24"/>
          <w:lang w:eastAsia="bg-BG"/>
        </w:rPr>
      </w:pPr>
      <w:r w:rsidRPr="00816FAA">
        <w:rPr>
          <w:rFonts w:ascii="Times New Roman" w:hAnsi="Times New Roman" w:cs="Times New Roman"/>
          <w:sz w:val="24"/>
          <w:lang w:eastAsia="bg-BG"/>
        </w:rPr>
        <w:t xml:space="preserve">След запознаване с документацията за участие, изискванията на възложителя и спецификата на възлаганата доставка, като </w:t>
      </w:r>
      <w:r w:rsidRPr="00816FAA">
        <w:rPr>
          <w:rFonts w:ascii="Times New Roman" w:hAnsi="Times New Roman" w:cs="Times New Roman"/>
          <w:sz w:val="24"/>
          <w:lang w:eastAsia="pl-PL"/>
        </w:rPr>
        <w:t xml:space="preserve">участник в обществената поръчка с горепосочения предмет, </w:t>
      </w:r>
      <w:r w:rsidRPr="00816FAA">
        <w:rPr>
          <w:rFonts w:ascii="Times New Roman" w:eastAsia="Arial" w:hAnsi="Times New Roman" w:cs="Times New Roman"/>
          <w:sz w:val="24"/>
        </w:rPr>
        <w:t>правим следното ценово предложение:</w:t>
      </w:r>
    </w:p>
    <w:p w:rsidR="004A712A" w:rsidRDefault="004A712A" w:rsidP="004A712A">
      <w:pPr>
        <w:pStyle w:val="a3"/>
        <w:jc w:val="both"/>
        <w:rPr>
          <w:rFonts w:ascii="Times New Roman" w:eastAsia="Calibri" w:hAnsi="Times New Roman" w:cs="Times New Roman"/>
          <w:b/>
          <w:bCs/>
          <w:sz w:val="24"/>
          <w:lang w:val="en-US" w:eastAsia="bg-BG"/>
        </w:rPr>
      </w:pPr>
    </w:p>
    <w:p w:rsidR="00CD407F" w:rsidRDefault="00CD407F" w:rsidP="00F01E38">
      <w:pPr>
        <w:spacing w:after="0" w:line="240" w:lineRule="auto"/>
        <w:ind w:firstLine="720"/>
        <w:jc w:val="both"/>
        <w:rPr>
          <w:rFonts w:ascii="Times New Roman" w:eastAsia="Calibri" w:hAnsi="Times New Roman" w:cs="Times New Roman"/>
          <w:sz w:val="24"/>
          <w:szCs w:val="24"/>
          <w:lang w:val="en-US" w:eastAsia="bg-BG"/>
        </w:rPr>
      </w:pPr>
    </w:p>
    <w:p w:rsidR="004A712A" w:rsidRPr="00F01E38" w:rsidRDefault="00682C05" w:rsidP="00F01E38">
      <w:pPr>
        <w:spacing w:after="0" w:line="240" w:lineRule="auto"/>
        <w:ind w:firstLine="720"/>
        <w:jc w:val="both"/>
        <w:rPr>
          <w:rFonts w:ascii="Times New Roman" w:eastAsia="Calibri" w:hAnsi="Times New Roman" w:cs="Times New Roman"/>
          <w:bCs/>
          <w:sz w:val="24"/>
          <w:szCs w:val="24"/>
        </w:rPr>
      </w:pPr>
      <w:proofErr w:type="spellStart"/>
      <w:r>
        <w:rPr>
          <w:rFonts w:ascii="Times New Roman" w:eastAsia="Calibri" w:hAnsi="Times New Roman" w:cs="Times New Roman"/>
          <w:sz w:val="24"/>
          <w:szCs w:val="24"/>
          <w:lang w:val="ru-RU" w:eastAsia="bg-BG"/>
        </w:rPr>
        <w:t>Предлагаме</w:t>
      </w:r>
      <w:proofErr w:type="spellEnd"/>
      <w:r>
        <w:rPr>
          <w:rFonts w:ascii="Times New Roman" w:eastAsia="Calibri" w:hAnsi="Times New Roman" w:cs="Times New Roman"/>
          <w:sz w:val="24"/>
          <w:szCs w:val="24"/>
          <w:lang w:val="ru-RU" w:eastAsia="bg-BG"/>
        </w:rPr>
        <w:t xml:space="preserve"> </w:t>
      </w:r>
      <w:proofErr w:type="spellStart"/>
      <w:r>
        <w:rPr>
          <w:rFonts w:ascii="Times New Roman" w:eastAsia="Calibri" w:hAnsi="Times New Roman" w:cs="Times New Roman"/>
          <w:sz w:val="24"/>
          <w:szCs w:val="24"/>
          <w:lang w:val="ru-RU" w:eastAsia="bg-BG"/>
        </w:rPr>
        <w:t>следните</w:t>
      </w:r>
      <w:proofErr w:type="spellEnd"/>
      <w:r>
        <w:rPr>
          <w:rFonts w:ascii="Times New Roman" w:eastAsia="Calibri" w:hAnsi="Times New Roman" w:cs="Times New Roman"/>
          <w:sz w:val="24"/>
          <w:szCs w:val="24"/>
          <w:lang w:val="ru-RU" w:eastAsia="bg-BG"/>
        </w:rPr>
        <w:t xml:space="preserve"> цени</w:t>
      </w:r>
      <w:r w:rsidR="004A712A" w:rsidRPr="00CF205B">
        <w:rPr>
          <w:rFonts w:ascii="Times New Roman" w:eastAsia="Calibri" w:hAnsi="Times New Roman" w:cs="Times New Roman"/>
          <w:sz w:val="24"/>
          <w:szCs w:val="24"/>
          <w:lang w:val="ru-RU" w:eastAsia="bg-BG"/>
        </w:rPr>
        <w:t xml:space="preserve"> </w:t>
      </w:r>
      <w:proofErr w:type="gramStart"/>
      <w:r w:rsidR="004A712A" w:rsidRPr="00CF205B">
        <w:rPr>
          <w:rFonts w:ascii="Times New Roman" w:eastAsia="Calibri" w:hAnsi="Times New Roman" w:cs="Times New Roman"/>
          <w:sz w:val="24"/>
          <w:szCs w:val="24"/>
          <w:lang w:val="ru-RU" w:eastAsia="bg-BG"/>
        </w:rPr>
        <w:t>за</w:t>
      </w:r>
      <w:proofErr w:type="gramEnd"/>
      <w:r w:rsidR="004A712A" w:rsidRPr="00CF205B">
        <w:rPr>
          <w:rFonts w:ascii="Times New Roman" w:eastAsia="Calibri" w:hAnsi="Times New Roman" w:cs="Times New Roman"/>
          <w:sz w:val="24"/>
          <w:szCs w:val="24"/>
          <w:lang w:val="ru-RU" w:eastAsia="bg-BG"/>
        </w:rPr>
        <w:t xml:space="preserve"> доставка на</w:t>
      </w:r>
      <w:r w:rsidR="00F01E38">
        <w:rPr>
          <w:rFonts w:ascii="Times New Roman" w:eastAsia="Calibri" w:hAnsi="Times New Roman" w:cs="Times New Roman"/>
          <w:sz w:val="24"/>
          <w:szCs w:val="24"/>
          <w:lang w:val="ru-RU" w:eastAsia="bg-BG"/>
        </w:rPr>
        <w:t xml:space="preserve"> трите вида </w:t>
      </w:r>
      <w:proofErr w:type="spellStart"/>
      <w:r w:rsidR="00F01E38">
        <w:rPr>
          <w:rFonts w:ascii="Times New Roman" w:eastAsia="Calibri" w:hAnsi="Times New Roman" w:cs="Times New Roman"/>
          <w:sz w:val="24"/>
          <w:szCs w:val="24"/>
          <w:lang w:val="ru-RU" w:eastAsia="bg-BG"/>
        </w:rPr>
        <w:t>горива</w:t>
      </w:r>
      <w:proofErr w:type="spellEnd"/>
      <w:r w:rsidR="00F01E38">
        <w:rPr>
          <w:rFonts w:ascii="Times New Roman" w:eastAsia="Calibri" w:hAnsi="Times New Roman" w:cs="Times New Roman"/>
          <w:sz w:val="24"/>
          <w:szCs w:val="24"/>
          <w:lang w:val="ru-RU" w:eastAsia="bg-BG"/>
        </w:rPr>
        <w:t>:</w:t>
      </w:r>
    </w:p>
    <w:p w:rsidR="004A712A" w:rsidRPr="00CF205B" w:rsidRDefault="004A712A" w:rsidP="004A712A">
      <w:pPr>
        <w:spacing w:after="0" w:line="240" w:lineRule="auto"/>
        <w:ind w:firstLine="720"/>
        <w:jc w:val="both"/>
        <w:rPr>
          <w:rFonts w:ascii="Times New Roman" w:eastAsia="Calibri" w:hAnsi="Times New Roman" w:cs="Times New Roman"/>
          <w:bCs/>
          <w:sz w:val="24"/>
          <w:szCs w:val="24"/>
          <w:lang w:val="en-US"/>
        </w:rPr>
      </w:pPr>
    </w:p>
    <w:tbl>
      <w:tblPr>
        <w:tblW w:w="8202" w:type="dxa"/>
        <w:jc w:val="center"/>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2669"/>
        <w:gridCol w:w="2020"/>
        <w:gridCol w:w="1417"/>
        <w:gridCol w:w="1691"/>
      </w:tblGrid>
      <w:tr w:rsidR="00F01E38" w:rsidRPr="00CF205B" w:rsidTr="00875AC4">
        <w:trPr>
          <w:jc w:val="center"/>
        </w:trPr>
        <w:tc>
          <w:tcPr>
            <w:tcW w:w="405" w:type="dxa"/>
            <w:vAlign w:val="center"/>
          </w:tcPr>
          <w:p w:rsidR="00F01E38" w:rsidRPr="00CF205B" w:rsidRDefault="00F01E38" w:rsidP="00DB02A1">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lastRenderedPageBreak/>
              <w:t>№</w:t>
            </w:r>
          </w:p>
          <w:p w:rsidR="00F01E38" w:rsidRPr="00CF205B" w:rsidRDefault="00F01E38" w:rsidP="00DB02A1">
            <w:pPr>
              <w:spacing w:after="0" w:line="240" w:lineRule="auto"/>
              <w:jc w:val="center"/>
              <w:rPr>
                <w:rFonts w:ascii="Times New Roman" w:eastAsia="Calibri" w:hAnsi="Times New Roman" w:cs="Times New Roman"/>
                <w:b/>
                <w:sz w:val="24"/>
                <w:szCs w:val="24"/>
                <w:lang w:eastAsia="bg-BG"/>
              </w:rPr>
            </w:pPr>
          </w:p>
          <w:p w:rsidR="00F01E38" w:rsidRPr="00CF205B" w:rsidRDefault="00F01E38" w:rsidP="00DB02A1">
            <w:pPr>
              <w:spacing w:after="0" w:line="240" w:lineRule="auto"/>
              <w:jc w:val="center"/>
              <w:rPr>
                <w:rFonts w:ascii="Times New Roman" w:eastAsia="Calibri" w:hAnsi="Times New Roman" w:cs="Times New Roman"/>
                <w:b/>
                <w:sz w:val="24"/>
                <w:szCs w:val="24"/>
                <w:lang w:eastAsia="bg-BG"/>
              </w:rPr>
            </w:pPr>
          </w:p>
        </w:tc>
        <w:tc>
          <w:tcPr>
            <w:tcW w:w="2669" w:type="dxa"/>
            <w:vAlign w:val="center"/>
          </w:tcPr>
          <w:p w:rsidR="00F01E38" w:rsidRPr="00CF205B" w:rsidRDefault="00F01E38" w:rsidP="00DB02A1">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 xml:space="preserve">Вид </w:t>
            </w:r>
          </w:p>
          <w:p w:rsidR="00F01E38" w:rsidRPr="00CF205B" w:rsidRDefault="00F01E38" w:rsidP="00F01E38">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 xml:space="preserve">на </w:t>
            </w:r>
            <w:r>
              <w:rPr>
                <w:rFonts w:ascii="Times New Roman" w:eastAsia="Calibri" w:hAnsi="Times New Roman" w:cs="Times New Roman"/>
                <w:b/>
                <w:sz w:val="24"/>
                <w:szCs w:val="24"/>
                <w:lang w:eastAsia="bg-BG"/>
              </w:rPr>
              <w:t>Горивото</w:t>
            </w:r>
          </w:p>
        </w:tc>
        <w:tc>
          <w:tcPr>
            <w:tcW w:w="2020" w:type="dxa"/>
          </w:tcPr>
          <w:p w:rsidR="00F01E38" w:rsidRPr="00CF205B" w:rsidRDefault="00F01E38" w:rsidP="00DB02A1">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Базова борсова цена към момента на откриване на процедурата</w:t>
            </w:r>
            <w:r w:rsidR="00875AC4">
              <w:rPr>
                <w:rFonts w:ascii="Times New Roman" w:eastAsia="Calibri" w:hAnsi="Times New Roman" w:cs="Times New Roman"/>
                <w:b/>
                <w:sz w:val="24"/>
                <w:szCs w:val="24"/>
                <w:lang w:val="en-US" w:eastAsia="bg-BG"/>
              </w:rPr>
              <w:t xml:space="preserve"> </w:t>
            </w:r>
            <w:r w:rsidR="00875AC4">
              <w:rPr>
                <w:rFonts w:ascii="Times New Roman" w:eastAsia="Calibri" w:hAnsi="Times New Roman" w:cs="Times New Roman"/>
                <w:b/>
                <w:sz w:val="24"/>
                <w:szCs w:val="24"/>
                <w:lang w:eastAsia="bg-BG"/>
              </w:rPr>
              <w:t>в лева без ДДС</w:t>
            </w:r>
            <w:r w:rsidRPr="00CF205B">
              <w:rPr>
                <w:rFonts w:ascii="Times New Roman" w:eastAsia="Calibri" w:hAnsi="Times New Roman" w:cs="Times New Roman"/>
                <w:b/>
                <w:sz w:val="24"/>
                <w:szCs w:val="24"/>
                <w:lang w:eastAsia="bg-BG"/>
              </w:rPr>
              <w:t xml:space="preserve"> </w:t>
            </w:r>
          </w:p>
        </w:tc>
        <w:tc>
          <w:tcPr>
            <w:tcW w:w="1417" w:type="dxa"/>
          </w:tcPr>
          <w:p w:rsidR="00F01E38" w:rsidRPr="00CF205B" w:rsidRDefault="00F01E38" w:rsidP="00DB02A1">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 отстъпка</w:t>
            </w:r>
          </w:p>
          <w:p w:rsidR="00F01E38" w:rsidRPr="00CF205B" w:rsidRDefault="00F01E38" w:rsidP="00DB02A1">
            <w:pPr>
              <w:spacing w:after="0" w:line="240" w:lineRule="auto"/>
              <w:jc w:val="center"/>
              <w:rPr>
                <w:rFonts w:ascii="Times New Roman" w:eastAsia="Calibri" w:hAnsi="Times New Roman" w:cs="Times New Roman"/>
                <w:b/>
                <w:sz w:val="24"/>
                <w:szCs w:val="24"/>
                <w:lang w:eastAsia="bg-BG"/>
              </w:rPr>
            </w:pPr>
            <w:proofErr w:type="spellStart"/>
            <w:r w:rsidRPr="00CF205B">
              <w:rPr>
                <w:rFonts w:ascii="Times New Roman" w:eastAsia="Calibri" w:hAnsi="Times New Roman" w:cs="Times New Roman"/>
                <w:b/>
                <w:sz w:val="24"/>
                <w:szCs w:val="24"/>
                <w:lang w:eastAsia="bg-BG"/>
              </w:rPr>
              <w:t>предло</w:t>
            </w:r>
            <w:proofErr w:type="spellEnd"/>
            <w:r w:rsidRPr="00CF205B">
              <w:rPr>
                <w:rFonts w:ascii="Times New Roman" w:eastAsia="Calibri" w:hAnsi="Times New Roman" w:cs="Times New Roman"/>
                <w:b/>
                <w:sz w:val="24"/>
                <w:szCs w:val="24"/>
                <w:lang w:eastAsia="bg-BG"/>
              </w:rPr>
              <w:t>-</w:t>
            </w:r>
          </w:p>
          <w:p w:rsidR="00F01E38" w:rsidRPr="00CF205B" w:rsidRDefault="00F01E38" w:rsidP="00DB02A1">
            <w:pPr>
              <w:spacing w:after="0" w:line="240" w:lineRule="auto"/>
              <w:jc w:val="center"/>
              <w:rPr>
                <w:rFonts w:ascii="Times New Roman" w:eastAsia="Calibri" w:hAnsi="Times New Roman" w:cs="Times New Roman"/>
                <w:b/>
                <w:sz w:val="24"/>
                <w:szCs w:val="24"/>
                <w:lang w:eastAsia="bg-BG"/>
              </w:rPr>
            </w:pPr>
            <w:proofErr w:type="spellStart"/>
            <w:r w:rsidRPr="00CF205B">
              <w:rPr>
                <w:rFonts w:ascii="Times New Roman" w:eastAsia="Calibri" w:hAnsi="Times New Roman" w:cs="Times New Roman"/>
                <w:b/>
                <w:sz w:val="24"/>
                <w:szCs w:val="24"/>
                <w:lang w:eastAsia="bg-BG"/>
              </w:rPr>
              <w:t>жен</w:t>
            </w:r>
            <w:proofErr w:type="spellEnd"/>
            <w:r w:rsidRPr="00CF205B">
              <w:rPr>
                <w:rFonts w:ascii="Times New Roman" w:eastAsia="Calibri" w:hAnsi="Times New Roman" w:cs="Times New Roman"/>
                <w:b/>
                <w:sz w:val="24"/>
                <w:szCs w:val="24"/>
                <w:lang w:eastAsia="bg-BG"/>
              </w:rPr>
              <w:t xml:space="preserve"> от </w:t>
            </w:r>
            <w:proofErr w:type="spellStart"/>
            <w:r w:rsidRPr="00CF205B">
              <w:rPr>
                <w:rFonts w:ascii="Times New Roman" w:eastAsia="Calibri" w:hAnsi="Times New Roman" w:cs="Times New Roman"/>
                <w:b/>
                <w:sz w:val="24"/>
                <w:szCs w:val="24"/>
                <w:lang w:eastAsia="bg-BG"/>
              </w:rPr>
              <w:t>участни-ка</w:t>
            </w:r>
            <w:proofErr w:type="spellEnd"/>
          </w:p>
        </w:tc>
        <w:tc>
          <w:tcPr>
            <w:tcW w:w="1691" w:type="dxa"/>
            <w:vAlign w:val="center"/>
          </w:tcPr>
          <w:p w:rsidR="00F01E38" w:rsidRPr="00CF205B" w:rsidRDefault="00F01E38" w:rsidP="00DB02A1">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Единична</w:t>
            </w:r>
            <w:r w:rsidR="003B5589">
              <w:rPr>
                <w:rFonts w:ascii="Times New Roman" w:eastAsia="Calibri" w:hAnsi="Times New Roman" w:cs="Times New Roman"/>
                <w:b/>
                <w:sz w:val="24"/>
                <w:szCs w:val="24"/>
                <w:lang w:eastAsia="bg-BG"/>
              </w:rPr>
              <w:t xml:space="preserve"> </w:t>
            </w:r>
            <w:r w:rsidRPr="00CF205B">
              <w:rPr>
                <w:rFonts w:ascii="Times New Roman" w:eastAsia="Calibri" w:hAnsi="Times New Roman" w:cs="Times New Roman"/>
                <w:b/>
                <w:sz w:val="24"/>
                <w:szCs w:val="24"/>
                <w:lang w:eastAsia="bg-BG"/>
              </w:rPr>
              <w:t>цена</w:t>
            </w:r>
            <w:r w:rsidR="003B5589">
              <w:rPr>
                <w:rFonts w:ascii="Times New Roman" w:eastAsia="Calibri" w:hAnsi="Times New Roman" w:cs="Times New Roman"/>
                <w:b/>
                <w:sz w:val="24"/>
                <w:szCs w:val="24"/>
                <w:lang w:eastAsia="bg-BG"/>
              </w:rPr>
              <w:t xml:space="preserve"> за литър</w:t>
            </w:r>
            <w:r w:rsidRPr="00CF205B">
              <w:rPr>
                <w:rFonts w:ascii="Times New Roman" w:eastAsia="Calibri" w:hAnsi="Times New Roman" w:cs="Times New Roman"/>
                <w:b/>
                <w:sz w:val="24"/>
                <w:szCs w:val="24"/>
                <w:lang w:eastAsia="bg-BG"/>
              </w:rPr>
              <w:t xml:space="preserve"> с % отстъпка в лева без ДДС</w:t>
            </w:r>
          </w:p>
          <w:p w:rsidR="00F01E38" w:rsidRPr="00CF205B" w:rsidRDefault="00F01E38" w:rsidP="003B5589">
            <w:pPr>
              <w:spacing w:after="0" w:line="240" w:lineRule="auto"/>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 xml:space="preserve"> </w:t>
            </w:r>
          </w:p>
        </w:tc>
      </w:tr>
      <w:tr w:rsidR="00F01E38" w:rsidRPr="00CF205B" w:rsidTr="00875AC4">
        <w:trPr>
          <w:jc w:val="center"/>
        </w:trPr>
        <w:tc>
          <w:tcPr>
            <w:tcW w:w="405" w:type="dxa"/>
            <w:vAlign w:val="center"/>
          </w:tcPr>
          <w:p w:rsidR="00F01E38" w:rsidRPr="00CF205B" w:rsidRDefault="00F01E38" w:rsidP="00DB02A1">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1</w:t>
            </w:r>
          </w:p>
        </w:tc>
        <w:tc>
          <w:tcPr>
            <w:tcW w:w="2669" w:type="dxa"/>
            <w:vAlign w:val="center"/>
          </w:tcPr>
          <w:p w:rsidR="00F01E38" w:rsidRPr="00CF205B" w:rsidRDefault="00F01E38" w:rsidP="00DB02A1">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2</w:t>
            </w:r>
          </w:p>
        </w:tc>
        <w:tc>
          <w:tcPr>
            <w:tcW w:w="2020" w:type="dxa"/>
          </w:tcPr>
          <w:p w:rsidR="00F01E38" w:rsidRPr="00CF205B" w:rsidRDefault="00F01E38" w:rsidP="00DB02A1">
            <w:pPr>
              <w:spacing w:after="0" w:line="240" w:lineRule="auto"/>
              <w:jc w:val="center"/>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3</w:t>
            </w:r>
          </w:p>
        </w:tc>
        <w:tc>
          <w:tcPr>
            <w:tcW w:w="1417" w:type="dxa"/>
          </w:tcPr>
          <w:p w:rsidR="00F01E38" w:rsidRPr="00CF205B" w:rsidRDefault="00F01E38" w:rsidP="00DB02A1">
            <w:pPr>
              <w:spacing w:after="0" w:line="240" w:lineRule="auto"/>
              <w:jc w:val="center"/>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4</w:t>
            </w:r>
          </w:p>
        </w:tc>
        <w:tc>
          <w:tcPr>
            <w:tcW w:w="1691" w:type="dxa"/>
            <w:vAlign w:val="center"/>
          </w:tcPr>
          <w:p w:rsidR="00F01E38" w:rsidRPr="00CF205B" w:rsidRDefault="00F01E38" w:rsidP="00DB02A1">
            <w:pPr>
              <w:spacing w:after="0" w:line="240" w:lineRule="auto"/>
              <w:jc w:val="center"/>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5</w:t>
            </w:r>
          </w:p>
        </w:tc>
      </w:tr>
      <w:tr w:rsidR="00F01E38" w:rsidRPr="00CF205B" w:rsidTr="00875AC4">
        <w:trPr>
          <w:trHeight w:val="170"/>
          <w:jc w:val="center"/>
        </w:trPr>
        <w:tc>
          <w:tcPr>
            <w:tcW w:w="405" w:type="dxa"/>
          </w:tcPr>
          <w:p w:rsidR="00F01E38" w:rsidRPr="00F01E38" w:rsidRDefault="00F01E38" w:rsidP="00DB02A1">
            <w:pPr>
              <w:spacing w:after="0" w:line="240" w:lineRule="auto"/>
              <w:jc w:val="both"/>
              <w:rPr>
                <w:rFonts w:ascii="Times New Roman" w:eastAsia="Calibri" w:hAnsi="Times New Roman" w:cs="Times New Roman"/>
                <w:sz w:val="24"/>
                <w:szCs w:val="24"/>
                <w:lang w:eastAsia="bg-BG"/>
              </w:rPr>
            </w:pPr>
            <w:r w:rsidRPr="00F01E38">
              <w:rPr>
                <w:rFonts w:ascii="Times New Roman" w:eastAsia="Calibri" w:hAnsi="Times New Roman" w:cs="Times New Roman"/>
                <w:sz w:val="24"/>
                <w:szCs w:val="24"/>
                <w:lang w:eastAsia="bg-BG"/>
              </w:rPr>
              <w:t>1</w:t>
            </w:r>
          </w:p>
        </w:tc>
        <w:tc>
          <w:tcPr>
            <w:tcW w:w="2669" w:type="dxa"/>
          </w:tcPr>
          <w:p w:rsidR="00F01E38" w:rsidRPr="00F01E38" w:rsidRDefault="00F01E38" w:rsidP="00227C74">
            <w:pPr>
              <w:spacing w:after="0" w:line="240" w:lineRule="auto"/>
              <w:rPr>
                <w:rFonts w:ascii="Times New Roman" w:eastAsia="Calibri" w:hAnsi="Times New Roman" w:cs="Times New Roman"/>
                <w:sz w:val="24"/>
                <w:szCs w:val="24"/>
                <w:lang w:val="en-US" w:eastAsia="bg-BG"/>
              </w:rPr>
            </w:pPr>
            <w:r w:rsidRPr="00F01E38">
              <w:rPr>
                <w:rFonts w:ascii="Times New Roman" w:eastAsia="Calibri" w:hAnsi="Times New Roman" w:cs="Times New Roman"/>
                <w:sz w:val="24"/>
                <w:szCs w:val="24"/>
                <w:lang w:eastAsia="bg-BG"/>
              </w:rPr>
              <w:t>Бензин</w:t>
            </w:r>
            <w:r w:rsidRPr="00F01E38">
              <w:rPr>
                <w:rFonts w:ascii="Times New Roman" w:eastAsia="Calibri" w:hAnsi="Times New Roman" w:cs="Times New Roman"/>
                <w:sz w:val="24"/>
                <w:szCs w:val="24"/>
                <w:lang w:val="en-US" w:eastAsia="bg-BG"/>
              </w:rPr>
              <w:t xml:space="preserve"> </w:t>
            </w:r>
            <w:r w:rsidRPr="00F01E38">
              <w:rPr>
                <w:rFonts w:ascii="Times New Roman" w:eastAsia="Calibri" w:hAnsi="Times New Roman" w:cs="Times New Roman"/>
                <w:sz w:val="24"/>
                <w:szCs w:val="24"/>
                <w:lang w:eastAsia="bg-BG"/>
              </w:rPr>
              <w:t>А-95</w:t>
            </w:r>
            <w:r w:rsidRPr="00F01E38">
              <w:rPr>
                <w:rFonts w:ascii="Times New Roman" w:eastAsia="Calibri" w:hAnsi="Times New Roman" w:cs="Times New Roman"/>
                <w:sz w:val="24"/>
                <w:szCs w:val="24"/>
                <w:lang w:val="en-US" w:eastAsia="bg-BG"/>
              </w:rPr>
              <w:t>H</w:t>
            </w:r>
          </w:p>
        </w:tc>
        <w:tc>
          <w:tcPr>
            <w:tcW w:w="2020" w:type="dxa"/>
          </w:tcPr>
          <w:p w:rsidR="00F01E38" w:rsidRPr="00F01E38" w:rsidRDefault="00F01E38" w:rsidP="00DB02A1">
            <w:pPr>
              <w:spacing w:after="0" w:line="240" w:lineRule="auto"/>
              <w:jc w:val="center"/>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1,65</w:t>
            </w:r>
          </w:p>
        </w:tc>
        <w:tc>
          <w:tcPr>
            <w:tcW w:w="1417" w:type="dxa"/>
          </w:tcPr>
          <w:p w:rsidR="00F01E38" w:rsidRPr="00CF205B" w:rsidRDefault="00F01E38" w:rsidP="00DB02A1">
            <w:pPr>
              <w:spacing w:after="0" w:line="240" w:lineRule="auto"/>
              <w:jc w:val="both"/>
              <w:rPr>
                <w:rFonts w:ascii="Times New Roman" w:eastAsia="Calibri" w:hAnsi="Times New Roman" w:cs="Times New Roman"/>
                <w:sz w:val="24"/>
                <w:szCs w:val="24"/>
                <w:lang w:eastAsia="bg-BG"/>
              </w:rPr>
            </w:pPr>
          </w:p>
        </w:tc>
        <w:tc>
          <w:tcPr>
            <w:tcW w:w="1691" w:type="dxa"/>
          </w:tcPr>
          <w:p w:rsidR="00F01E38" w:rsidRPr="00CF205B" w:rsidRDefault="00F01E38" w:rsidP="00DB02A1">
            <w:pPr>
              <w:spacing w:after="0" w:line="240" w:lineRule="auto"/>
              <w:jc w:val="both"/>
              <w:rPr>
                <w:rFonts w:ascii="Times New Roman" w:eastAsia="Calibri" w:hAnsi="Times New Roman" w:cs="Times New Roman"/>
                <w:sz w:val="24"/>
                <w:szCs w:val="24"/>
                <w:lang w:eastAsia="bg-BG"/>
              </w:rPr>
            </w:pPr>
          </w:p>
        </w:tc>
      </w:tr>
      <w:tr w:rsidR="00F01E38" w:rsidRPr="00CF205B" w:rsidTr="00875AC4">
        <w:trPr>
          <w:jc w:val="center"/>
        </w:trPr>
        <w:tc>
          <w:tcPr>
            <w:tcW w:w="405" w:type="dxa"/>
          </w:tcPr>
          <w:p w:rsidR="00F01E38" w:rsidRPr="00CF205B" w:rsidRDefault="00F01E38" w:rsidP="00DB02A1">
            <w:pPr>
              <w:spacing w:after="0" w:line="240" w:lineRule="auto"/>
              <w:jc w:val="both"/>
              <w:rPr>
                <w:rFonts w:ascii="Times New Roman" w:eastAsia="Calibri" w:hAnsi="Times New Roman" w:cs="Times New Roman"/>
                <w:sz w:val="24"/>
                <w:szCs w:val="24"/>
                <w:lang w:eastAsia="bg-BG"/>
              </w:rPr>
            </w:pPr>
            <w:r w:rsidRPr="00CF205B">
              <w:rPr>
                <w:rFonts w:ascii="Times New Roman" w:eastAsia="Calibri" w:hAnsi="Times New Roman" w:cs="Times New Roman"/>
                <w:sz w:val="24"/>
                <w:szCs w:val="24"/>
                <w:lang w:eastAsia="bg-BG"/>
              </w:rPr>
              <w:t>2</w:t>
            </w:r>
          </w:p>
        </w:tc>
        <w:tc>
          <w:tcPr>
            <w:tcW w:w="2669" w:type="dxa"/>
          </w:tcPr>
          <w:p w:rsidR="00F01E38" w:rsidRPr="00CF205B" w:rsidRDefault="00F01E38" w:rsidP="004A712A">
            <w:pPr>
              <w:spacing w:after="0" w:line="240" w:lineRule="auto"/>
              <w:jc w:val="both"/>
              <w:rPr>
                <w:rFonts w:ascii="Times New Roman" w:eastAsia="Calibri" w:hAnsi="Times New Roman" w:cs="Times New Roman"/>
                <w:sz w:val="24"/>
                <w:szCs w:val="24"/>
                <w:lang w:eastAsia="bg-BG"/>
              </w:rPr>
            </w:pPr>
            <w:r w:rsidRPr="00CF205B">
              <w:rPr>
                <w:rFonts w:ascii="Times New Roman" w:eastAsia="Calibri" w:hAnsi="Times New Roman" w:cs="Times New Roman"/>
                <w:sz w:val="24"/>
                <w:szCs w:val="24"/>
                <w:lang w:eastAsia="bg-BG"/>
              </w:rPr>
              <w:t>Дизелово гориво</w:t>
            </w:r>
          </w:p>
        </w:tc>
        <w:tc>
          <w:tcPr>
            <w:tcW w:w="2020" w:type="dxa"/>
          </w:tcPr>
          <w:p w:rsidR="00F01E38" w:rsidRPr="003B5589" w:rsidRDefault="003B5589" w:rsidP="00093B12">
            <w:pPr>
              <w:spacing w:after="0" w:line="240" w:lineRule="auto"/>
              <w:jc w:val="center"/>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1,83</w:t>
            </w:r>
          </w:p>
        </w:tc>
        <w:tc>
          <w:tcPr>
            <w:tcW w:w="1417" w:type="dxa"/>
          </w:tcPr>
          <w:p w:rsidR="00F01E38" w:rsidRPr="00CF205B" w:rsidRDefault="00F01E38" w:rsidP="00DB02A1">
            <w:pPr>
              <w:spacing w:after="0" w:line="240" w:lineRule="auto"/>
              <w:jc w:val="both"/>
              <w:rPr>
                <w:rFonts w:ascii="Times New Roman" w:eastAsia="Calibri" w:hAnsi="Times New Roman" w:cs="Times New Roman"/>
                <w:sz w:val="24"/>
                <w:szCs w:val="24"/>
                <w:lang w:eastAsia="bg-BG"/>
              </w:rPr>
            </w:pPr>
          </w:p>
        </w:tc>
        <w:tc>
          <w:tcPr>
            <w:tcW w:w="1691" w:type="dxa"/>
          </w:tcPr>
          <w:p w:rsidR="00F01E38" w:rsidRPr="00CF205B" w:rsidRDefault="00F01E38" w:rsidP="00DB02A1">
            <w:pPr>
              <w:spacing w:after="0" w:line="240" w:lineRule="auto"/>
              <w:jc w:val="both"/>
              <w:rPr>
                <w:rFonts w:ascii="Times New Roman" w:eastAsia="Calibri" w:hAnsi="Times New Roman" w:cs="Times New Roman"/>
                <w:sz w:val="24"/>
                <w:szCs w:val="24"/>
                <w:lang w:eastAsia="bg-BG"/>
              </w:rPr>
            </w:pPr>
          </w:p>
        </w:tc>
      </w:tr>
      <w:tr w:rsidR="00F01E38" w:rsidRPr="00CF205B" w:rsidTr="00875AC4">
        <w:trPr>
          <w:jc w:val="center"/>
        </w:trPr>
        <w:tc>
          <w:tcPr>
            <w:tcW w:w="405" w:type="dxa"/>
          </w:tcPr>
          <w:p w:rsidR="00F01E38" w:rsidRPr="00CF205B" w:rsidRDefault="00F01E38" w:rsidP="00DB02A1">
            <w:pPr>
              <w:spacing w:after="0" w:line="240" w:lineRule="auto"/>
              <w:jc w:val="both"/>
              <w:rPr>
                <w:rFonts w:ascii="Times New Roman" w:eastAsia="Calibri" w:hAnsi="Times New Roman" w:cs="Times New Roman"/>
                <w:sz w:val="24"/>
                <w:szCs w:val="24"/>
                <w:lang w:eastAsia="bg-BG"/>
              </w:rPr>
            </w:pPr>
            <w:r w:rsidRPr="00CF205B">
              <w:rPr>
                <w:rFonts w:ascii="Times New Roman" w:eastAsia="Calibri" w:hAnsi="Times New Roman" w:cs="Times New Roman"/>
                <w:sz w:val="24"/>
                <w:szCs w:val="24"/>
                <w:lang w:eastAsia="bg-BG"/>
              </w:rPr>
              <w:t>3</w:t>
            </w:r>
          </w:p>
        </w:tc>
        <w:tc>
          <w:tcPr>
            <w:tcW w:w="2669" w:type="dxa"/>
          </w:tcPr>
          <w:p w:rsidR="00F01E38" w:rsidRPr="00CF205B" w:rsidRDefault="00F01E38" w:rsidP="00DB02A1">
            <w:pPr>
              <w:spacing w:after="0" w:line="240" w:lineRule="auto"/>
              <w:jc w:val="both"/>
              <w:rPr>
                <w:rFonts w:ascii="Times New Roman" w:eastAsia="Calibri" w:hAnsi="Times New Roman" w:cs="Times New Roman"/>
                <w:sz w:val="24"/>
                <w:szCs w:val="24"/>
                <w:lang w:eastAsia="bg-BG"/>
              </w:rPr>
            </w:pPr>
            <w:r w:rsidRPr="00CF205B">
              <w:rPr>
                <w:rFonts w:ascii="Times New Roman" w:eastAsia="Calibri" w:hAnsi="Times New Roman" w:cs="Times New Roman"/>
                <w:sz w:val="24"/>
                <w:lang w:eastAsia="bg-BG"/>
              </w:rPr>
              <w:t xml:space="preserve">Газ </w:t>
            </w:r>
            <w:proofErr w:type="spellStart"/>
            <w:r w:rsidRPr="00CF205B">
              <w:rPr>
                <w:rFonts w:ascii="Times New Roman" w:eastAsia="Calibri" w:hAnsi="Times New Roman" w:cs="Times New Roman"/>
                <w:sz w:val="24"/>
                <w:lang w:eastAsia="bg-BG"/>
              </w:rPr>
              <w:t>пропан</w:t>
            </w:r>
            <w:proofErr w:type="spellEnd"/>
            <w:r w:rsidRPr="00CF205B">
              <w:rPr>
                <w:rFonts w:ascii="Times New Roman" w:eastAsia="Calibri" w:hAnsi="Times New Roman" w:cs="Times New Roman"/>
                <w:sz w:val="24"/>
                <w:lang w:eastAsia="bg-BG"/>
              </w:rPr>
              <w:t xml:space="preserve"> бутан</w:t>
            </w:r>
          </w:p>
        </w:tc>
        <w:tc>
          <w:tcPr>
            <w:tcW w:w="2020" w:type="dxa"/>
          </w:tcPr>
          <w:p w:rsidR="00F01E38" w:rsidRPr="003B5589" w:rsidRDefault="003B5589" w:rsidP="00DB02A1">
            <w:pPr>
              <w:spacing w:after="0" w:line="240" w:lineRule="auto"/>
              <w:jc w:val="center"/>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0,77</w:t>
            </w:r>
          </w:p>
        </w:tc>
        <w:tc>
          <w:tcPr>
            <w:tcW w:w="1417" w:type="dxa"/>
          </w:tcPr>
          <w:p w:rsidR="00F01E38" w:rsidRPr="00CF205B" w:rsidRDefault="00F01E38" w:rsidP="00DB02A1">
            <w:pPr>
              <w:spacing w:after="0" w:line="240" w:lineRule="auto"/>
              <w:jc w:val="both"/>
              <w:rPr>
                <w:rFonts w:ascii="Times New Roman" w:eastAsia="Calibri" w:hAnsi="Times New Roman" w:cs="Times New Roman"/>
                <w:sz w:val="24"/>
                <w:szCs w:val="24"/>
                <w:lang w:eastAsia="bg-BG"/>
              </w:rPr>
            </w:pPr>
          </w:p>
        </w:tc>
        <w:tc>
          <w:tcPr>
            <w:tcW w:w="1691" w:type="dxa"/>
          </w:tcPr>
          <w:p w:rsidR="00F01E38" w:rsidRPr="00CF205B" w:rsidRDefault="00F01E38" w:rsidP="00DB02A1">
            <w:pPr>
              <w:spacing w:after="0" w:line="240" w:lineRule="auto"/>
              <w:jc w:val="both"/>
              <w:rPr>
                <w:rFonts w:ascii="Times New Roman" w:eastAsia="Calibri" w:hAnsi="Times New Roman" w:cs="Times New Roman"/>
                <w:sz w:val="24"/>
                <w:szCs w:val="24"/>
                <w:lang w:eastAsia="bg-BG"/>
              </w:rPr>
            </w:pPr>
          </w:p>
        </w:tc>
      </w:tr>
    </w:tbl>
    <w:p w:rsidR="004A712A" w:rsidRDefault="004A712A" w:rsidP="004A712A">
      <w:pPr>
        <w:shd w:val="clear" w:color="auto" w:fill="FFFFFF"/>
        <w:spacing w:after="0" w:line="240" w:lineRule="auto"/>
        <w:jc w:val="both"/>
        <w:rPr>
          <w:rFonts w:ascii="Times New Roman" w:eastAsia="Calibri" w:hAnsi="Times New Roman" w:cs="Times New Roman"/>
          <w:bCs/>
          <w:i/>
          <w:iCs/>
          <w:sz w:val="24"/>
          <w:szCs w:val="24"/>
          <w:u w:val="single"/>
          <w:lang w:eastAsia="bg-BG"/>
        </w:rPr>
      </w:pPr>
    </w:p>
    <w:p w:rsidR="00F2730D" w:rsidRDefault="006F571E" w:rsidP="006F571E">
      <w:pPr>
        <w:shd w:val="clear" w:color="auto" w:fill="FFFFFF"/>
        <w:spacing w:after="0" w:line="240" w:lineRule="auto"/>
        <w:jc w:val="both"/>
        <w:rPr>
          <w:rFonts w:ascii="Times New Roman" w:eastAsia="Calibri" w:hAnsi="Times New Roman" w:cs="Times New Roman"/>
          <w:bCs/>
          <w:iCs/>
          <w:sz w:val="24"/>
          <w:szCs w:val="24"/>
          <w:lang w:eastAsia="bg-BG"/>
        </w:rPr>
      </w:pPr>
      <w:r w:rsidRPr="00CF205B">
        <w:rPr>
          <w:rFonts w:ascii="Times New Roman" w:eastAsia="Calibri" w:hAnsi="Times New Roman" w:cs="Times New Roman"/>
          <w:bCs/>
          <w:iCs/>
          <w:sz w:val="24"/>
          <w:szCs w:val="24"/>
          <w:u w:val="single"/>
          <w:lang w:eastAsia="bg-BG"/>
        </w:rPr>
        <w:t>ВАЖНО:</w:t>
      </w:r>
      <w:r w:rsidRPr="00CF205B">
        <w:rPr>
          <w:rFonts w:ascii="Times New Roman" w:eastAsia="Calibri" w:hAnsi="Times New Roman" w:cs="Times New Roman"/>
          <w:bCs/>
          <w:iCs/>
          <w:sz w:val="24"/>
          <w:szCs w:val="24"/>
          <w:lang w:eastAsia="bg-BG"/>
        </w:rPr>
        <w:t xml:space="preserve"> предлаганият от съответния участник процент отстъпка на различните видове горива ще остане непроменен за срока на действие на договора, така както е по изискване на Възложителя.</w:t>
      </w:r>
    </w:p>
    <w:p w:rsidR="006F571E" w:rsidRDefault="00F2730D" w:rsidP="006F571E">
      <w:pPr>
        <w:shd w:val="clear" w:color="auto" w:fill="FFFFFF"/>
        <w:spacing w:after="0" w:line="240" w:lineRule="auto"/>
        <w:jc w:val="both"/>
        <w:rPr>
          <w:rFonts w:ascii="Times New Roman" w:eastAsia="Calibri" w:hAnsi="Times New Roman" w:cs="Times New Roman"/>
          <w:bCs/>
          <w:iCs/>
          <w:sz w:val="24"/>
          <w:szCs w:val="24"/>
          <w:lang w:val="en-US" w:eastAsia="bg-BG"/>
        </w:rPr>
      </w:pPr>
      <w:r>
        <w:rPr>
          <w:rFonts w:ascii="Times New Roman" w:eastAsia="Calibri" w:hAnsi="Times New Roman" w:cs="Times New Roman"/>
          <w:bCs/>
          <w:iCs/>
          <w:sz w:val="24"/>
          <w:szCs w:val="24"/>
          <w:lang w:eastAsia="bg-BG"/>
        </w:rPr>
        <w:t>Единичните цени на горивата могат да се изменят за срока на действие на договора на база базовата борсова цена, която се определя от средно претеглени цени на сделки за седмицата, съобразно Софийска стокова борса.</w:t>
      </w:r>
    </w:p>
    <w:p w:rsidR="006F571E" w:rsidRPr="00900671" w:rsidRDefault="006F571E" w:rsidP="006F571E">
      <w:pPr>
        <w:spacing w:after="0" w:line="240" w:lineRule="auto"/>
        <w:jc w:val="both"/>
        <w:rPr>
          <w:rFonts w:ascii="Times New Roman" w:eastAsia="Times New Roman" w:hAnsi="Times New Roman" w:cs="Times New Roman"/>
          <w:b/>
          <w:i/>
          <w:sz w:val="24"/>
          <w:szCs w:val="24"/>
          <w:lang w:val="en-US" w:eastAsia="bg-BG"/>
        </w:rPr>
      </w:pPr>
      <w:r w:rsidRPr="00900671">
        <w:rPr>
          <w:rFonts w:ascii="Times New Roman" w:eastAsia="Times New Roman" w:hAnsi="Times New Roman" w:cs="Times New Roman"/>
          <w:i/>
          <w:sz w:val="24"/>
          <w:szCs w:val="24"/>
          <w:lang w:eastAsia="bg-BG"/>
        </w:rPr>
        <w:t>Участниците следва да предложат процент отстъпка за всеки вид Гориво,</w:t>
      </w:r>
      <w:r w:rsidRPr="00900671">
        <w:rPr>
          <w:rFonts w:ascii="Times New Roman" w:eastAsia="Calibri" w:hAnsi="Times New Roman" w:cs="Times New Roman"/>
          <w:i/>
          <w:sz w:val="24"/>
          <w:szCs w:val="24"/>
          <w:lang w:eastAsia="bg-BG"/>
        </w:rPr>
        <w:t xml:space="preserve"> </w:t>
      </w:r>
      <w:r w:rsidRPr="00900671">
        <w:rPr>
          <w:rFonts w:ascii="Times New Roman" w:eastAsia="Calibri" w:hAnsi="Times New Roman" w:cs="Times New Roman"/>
          <w:b/>
          <w:i/>
          <w:sz w:val="24"/>
          <w:szCs w:val="24"/>
          <w:lang w:eastAsia="bg-BG"/>
        </w:rPr>
        <w:t>не по-малко от 3% (три процента)</w:t>
      </w:r>
      <w:r w:rsidRPr="00900671">
        <w:rPr>
          <w:rFonts w:ascii="Times New Roman" w:eastAsia="Calibri" w:hAnsi="Times New Roman" w:cs="Times New Roman"/>
          <w:b/>
          <w:i/>
          <w:sz w:val="24"/>
          <w:szCs w:val="24"/>
          <w:lang w:val="en-US" w:eastAsia="bg-BG"/>
        </w:rPr>
        <w:t>.</w:t>
      </w:r>
    </w:p>
    <w:p w:rsidR="00682C05" w:rsidRDefault="00682C05" w:rsidP="004A712A">
      <w:pPr>
        <w:shd w:val="clear" w:color="auto" w:fill="FFFFFF"/>
        <w:spacing w:after="0" w:line="240" w:lineRule="auto"/>
        <w:jc w:val="both"/>
        <w:rPr>
          <w:rFonts w:ascii="Times New Roman" w:eastAsia="Calibri" w:hAnsi="Times New Roman" w:cs="Times New Roman"/>
          <w:bCs/>
          <w:i/>
          <w:iCs/>
          <w:sz w:val="24"/>
          <w:szCs w:val="24"/>
          <w:u w:val="single"/>
          <w:lang w:eastAsia="bg-BG"/>
        </w:rPr>
      </w:pPr>
    </w:p>
    <w:p w:rsidR="00682C05" w:rsidRDefault="00682C05" w:rsidP="007D76E2">
      <w:pPr>
        <w:shd w:val="clear" w:color="auto" w:fill="FFFFFF"/>
        <w:spacing w:after="0" w:line="240" w:lineRule="auto"/>
        <w:ind w:firstLine="708"/>
        <w:jc w:val="both"/>
        <w:rPr>
          <w:rFonts w:ascii="Times New Roman" w:eastAsia="Calibri" w:hAnsi="Times New Roman" w:cs="Times New Roman"/>
          <w:bCs/>
          <w:iCs/>
          <w:sz w:val="24"/>
          <w:szCs w:val="24"/>
          <w:lang w:val="en-US" w:eastAsia="bg-BG"/>
        </w:rPr>
      </w:pPr>
      <w:r>
        <w:rPr>
          <w:rFonts w:ascii="Times New Roman" w:eastAsia="Calibri" w:hAnsi="Times New Roman" w:cs="Times New Roman"/>
          <w:bCs/>
          <w:iCs/>
          <w:sz w:val="24"/>
          <w:szCs w:val="24"/>
          <w:lang w:eastAsia="bg-BG"/>
        </w:rPr>
        <w:t>Предлагаме следните цени</w:t>
      </w:r>
      <w:r w:rsidRPr="00682C05">
        <w:rPr>
          <w:rFonts w:ascii="Times New Roman" w:eastAsia="Calibri" w:hAnsi="Times New Roman" w:cs="Times New Roman"/>
          <w:bCs/>
          <w:iCs/>
          <w:sz w:val="24"/>
          <w:szCs w:val="24"/>
          <w:lang w:eastAsia="bg-BG"/>
        </w:rPr>
        <w:t xml:space="preserve"> за</w:t>
      </w:r>
      <w:r>
        <w:rPr>
          <w:rFonts w:ascii="Times New Roman" w:eastAsia="Calibri" w:hAnsi="Times New Roman" w:cs="Times New Roman"/>
          <w:bCs/>
          <w:iCs/>
          <w:sz w:val="24"/>
          <w:szCs w:val="24"/>
          <w:lang w:eastAsia="bg-BG"/>
        </w:rPr>
        <w:t xml:space="preserve"> доставка на</w:t>
      </w:r>
      <w:r w:rsidRPr="00682C05">
        <w:rPr>
          <w:rFonts w:ascii="Times New Roman" w:eastAsia="Calibri" w:hAnsi="Times New Roman" w:cs="Times New Roman"/>
          <w:bCs/>
          <w:iCs/>
          <w:sz w:val="24"/>
          <w:szCs w:val="24"/>
          <w:lang w:eastAsia="bg-BG"/>
        </w:rPr>
        <w:t xml:space="preserve"> </w:t>
      </w:r>
      <w:proofErr w:type="spellStart"/>
      <w:r w:rsidRPr="00682C05">
        <w:rPr>
          <w:rFonts w:ascii="Times New Roman" w:eastAsia="Calibri" w:hAnsi="Times New Roman" w:cs="Times New Roman"/>
          <w:bCs/>
          <w:iCs/>
          <w:sz w:val="24"/>
          <w:szCs w:val="24"/>
          <w:lang w:eastAsia="bg-BG"/>
        </w:rPr>
        <w:t>авто</w:t>
      </w:r>
      <w:proofErr w:type="spellEnd"/>
      <w:r w:rsidRPr="00682C05">
        <w:rPr>
          <w:rFonts w:ascii="Times New Roman" w:eastAsia="Calibri" w:hAnsi="Times New Roman" w:cs="Times New Roman"/>
          <w:bCs/>
          <w:iCs/>
          <w:sz w:val="24"/>
          <w:szCs w:val="24"/>
          <w:lang w:eastAsia="bg-BG"/>
        </w:rPr>
        <w:t xml:space="preserve"> консумативи:</w:t>
      </w:r>
    </w:p>
    <w:p w:rsidR="007D57C2" w:rsidRPr="007D57C2" w:rsidRDefault="007D57C2" w:rsidP="007D76E2">
      <w:pPr>
        <w:shd w:val="clear" w:color="auto" w:fill="FFFFFF"/>
        <w:spacing w:after="0" w:line="240" w:lineRule="auto"/>
        <w:ind w:firstLine="708"/>
        <w:jc w:val="both"/>
        <w:rPr>
          <w:rFonts w:ascii="Times New Roman" w:eastAsia="Calibri" w:hAnsi="Times New Roman" w:cs="Times New Roman"/>
          <w:bCs/>
          <w:iCs/>
          <w:sz w:val="24"/>
          <w:szCs w:val="24"/>
          <w:lang w:val="en-US" w:eastAsia="bg-BG"/>
        </w:rPr>
      </w:pPr>
    </w:p>
    <w:tbl>
      <w:tblPr>
        <w:tblW w:w="6504" w:type="dxa"/>
        <w:jc w:val="center"/>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7"/>
        <w:gridCol w:w="3969"/>
        <w:gridCol w:w="2118"/>
      </w:tblGrid>
      <w:tr w:rsidR="007D76E2" w:rsidRPr="00CF205B" w:rsidTr="00900671">
        <w:trPr>
          <w:jc w:val="center"/>
        </w:trPr>
        <w:tc>
          <w:tcPr>
            <w:tcW w:w="417" w:type="dxa"/>
            <w:vAlign w:val="center"/>
          </w:tcPr>
          <w:p w:rsidR="007D76E2" w:rsidRPr="00CF205B" w:rsidRDefault="007D76E2" w:rsidP="00FA0890">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w:t>
            </w:r>
          </w:p>
          <w:p w:rsidR="007D76E2" w:rsidRPr="00CF205B" w:rsidRDefault="007D76E2" w:rsidP="00FA0890">
            <w:pPr>
              <w:spacing w:after="0" w:line="240" w:lineRule="auto"/>
              <w:jc w:val="center"/>
              <w:rPr>
                <w:rFonts w:ascii="Times New Roman" w:eastAsia="Calibri" w:hAnsi="Times New Roman" w:cs="Times New Roman"/>
                <w:b/>
                <w:sz w:val="24"/>
                <w:szCs w:val="24"/>
                <w:lang w:eastAsia="bg-BG"/>
              </w:rPr>
            </w:pPr>
          </w:p>
          <w:p w:rsidR="007D76E2" w:rsidRPr="00CF205B" w:rsidRDefault="007D76E2" w:rsidP="00FA0890">
            <w:pPr>
              <w:spacing w:after="0" w:line="240" w:lineRule="auto"/>
              <w:jc w:val="center"/>
              <w:rPr>
                <w:rFonts w:ascii="Times New Roman" w:eastAsia="Calibri" w:hAnsi="Times New Roman" w:cs="Times New Roman"/>
                <w:b/>
                <w:sz w:val="24"/>
                <w:szCs w:val="24"/>
                <w:lang w:eastAsia="bg-BG"/>
              </w:rPr>
            </w:pPr>
          </w:p>
        </w:tc>
        <w:tc>
          <w:tcPr>
            <w:tcW w:w="3969" w:type="dxa"/>
            <w:vAlign w:val="center"/>
          </w:tcPr>
          <w:p w:rsidR="007D76E2" w:rsidRPr="00CF205B" w:rsidRDefault="007D76E2" w:rsidP="00FA0890">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 xml:space="preserve">Вид </w:t>
            </w:r>
          </w:p>
          <w:p w:rsidR="007D76E2" w:rsidRPr="00CF205B" w:rsidRDefault="007D76E2" w:rsidP="007D76E2">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 xml:space="preserve">на </w:t>
            </w:r>
            <w:proofErr w:type="spellStart"/>
            <w:r>
              <w:rPr>
                <w:rFonts w:ascii="Times New Roman" w:eastAsia="Calibri" w:hAnsi="Times New Roman" w:cs="Times New Roman"/>
                <w:b/>
                <w:sz w:val="24"/>
                <w:szCs w:val="24"/>
                <w:lang w:eastAsia="bg-BG"/>
              </w:rPr>
              <w:t>авто</w:t>
            </w:r>
            <w:proofErr w:type="spellEnd"/>
            <w:r>
              <w:rPr>
                <w:rFonts w:ascii="Times New Roman" w:eastAsia="Calibri" w:hAnsi="Times New Roman" w:cs="Times New Roman"/>
                <w:b/>
                <w:sz w:val="24"/>
                <w:szCs w:val="24"/>
                <w:lang w:eastAsia="bg-BG"/>
              </w:rPr>
              <w:t xml:space="preserve"> консуматива</w:t>
            </w:r>
          </w:p>
        </w:tc>
        <w:tc>
          <w:tcPr>
            <w:tcW w:w="2118" w:type="dxa"/>
            <w:vAlign w:val="center"/>
          </w:tcPr>
          <w:p w:rsidR="007D76E2" w:rsidRPr="00CF205B" w:rsidRDefault="007D76E2" w:rsidP="00FA0890">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Единична</w:t>
            </w:r>
            <w:r>
              <w:rPr>
                <w:rFonts w:ascii="Times New Roman" w:eastAsia="Calibri" w:hAnsi="Times New Roman" w:cs="Times New Roman"/>
                <w:b/>
                <w:sz w:val="24"/>
                <w:szCs w:val="24"/>
                <w:lang w:eastAsia="bg-BG"/>
              </w:rPr>
              <w:t xml:space="preserve"> </w:t>
            </w:r>
            <w:r w:rsidRPr="00CF205B">
              <w:rPr>
                <w:rFonts w:ascii="Times New Roman" w:eastAsia="Calibri" w:hAnsi="Times New Roman" w:cs="Times New Roman"/>
                <w:b/>
                <w:sz w:val="24"/>
                <w:szCs w:val="24"/>
                <w:lang w:eastAsia="bg-BG"/>
              </w:rPr>
              <w:t>цена</w:t>
            </w:r>
            <w:r>
              <w:rPr>
                <w:rFonts w:ascii="Times New Roman" w:eastAsia="Calibri" w:hAnsi="Times New Roman" w:cs="Times New Roman"/>
                <w:b/>
                <w:sz w:val="24"/>
                <w:szCs w:val="24"/>
                <w:lang w:eastAsia="bg-BG"/>
              </w:rPr>
              <w:t xml:space="preserve"> за литър</w:t>
            </w:r>
            <w:r w:rsidRPr="00CF205B">
              <w:rPr>
                <w:rFonts w:ascii="Times New Roman" w:eastAsia="Calibri" w:hAnsi="Times New Roman" w:cs="Times New Roman"/>
                <w:b/>
                <w:sz w:val="24"/>
                <w:szCs w:val="24"/>
                <w:lang w:eastAsia="bg-BG"/>
              </w:rPr>
              <w:t xml:space="preserve"> без ДДС</w:t>
            </w:r>
          </w:p>
          <w:p w:rsidR="007D76E2" w:rsidRPr="00CF205B" w:rsidRDefault="007D76E2" w:rsidP="00FA0890">
            <w:pPr>
              <w:spacing w:after="0" w:line="240" w:lineRule="auto"/>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 xml:space="preserve"> </w:t>
            </w:r>
          </w:p>
        </w:tc>
      </w:tr>
      <w:tr w:rsidR="007D76E2" w:rsidRPr="00CF205B" w:rsidTr="00900671">
        <w:trPr>
          <w:jc w:val="center"/>
        </w:trPr>
        <w:tc>
          <w:tcPr>
            <w:tcW w:w="417" w:type="dxa"/>
            <w:vAlign w:val="center"/>
          </w:tcPr>
          <w:p w:rsidR="007D76E2" w:rsidRPr="00CF205B" w:rsidRDefault="007D76E2" w:rsidP="00FA0890">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1</w:t>
            </w:r>
          </w:p>
        </w:tc>
        <w:tc>
          <w:tcPr>
            <w:tcW w:w="3969" w:type="dxa"/>
            <w:vAlign w:val="center"/>
          </w:tcPr>
          <w:p w:rsidR="007D76E2" w:rsidRPr="00CF205B" w:rsidRDefault="007D76E2" w:rsidP="00FA0890">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2</w:t>
            </w:r>
          </w:p>
        </w:tc>
        <w:tc>
          <w:tcPr>
            <w:tcW w:w="2118" w:type="dxa"/>
            <w:vAlign w:val="center"/>
          </w:tcPr>
          <w:p w:rsidR="007D76E2" w:rsidRPr="00CF205B" w:rsidRDefault="007D76E2" w:rsidP="00FA0890">
            <w:pPr>
              <w:spacing w:after="0" w:line="240" w:lineRule="auto"/>
              <w:jc w:val="center"/>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3</w:t>
            </w:r>
          </w:p>
        </w:tc>
      </w:tr>
      <w:tr w:rsidR="007D76E2" w:rsidRPr="00CF205B" w:rsidTr="00900671">
        <w:trPr>
          <w:trHeight w:val="170"/>
          <w:jc w:val="center"/>
        </w:trPr>
        <w:tc>
          <w:tcPr>
            <w:tcW w:w="417" w:type="dxa"/>
          </w:tcPr>
          <w:p w:rsidR="007D76E2" w:rsidRPr="00F01E38" w:rsidRDefault="007D76E2" w:rsidP="00FA0890">
            <w:pPr>
              <w:spacing w:after="0" w:line="240" w:lineRule="auto"/>
              <w:jc w:val="both"/>
              <w:rPr>
                <w:rFonts w:ascii="Times New Roman" w:eastAsia="Calibri" w:hAnsi="Times New Roman" w:cs="Times New Roman"/>
                <w:sz w:val="24"/>
                <w:szCs w:val="24"/>
                <w:lang w:eastAsia="bg-BG"/>
              </w:rPr>
            </w:pPr>
            <w:r w:rsidRPr="00F01E38">
              <w:rPr>
                <w:rFonts w:ascii="Times New Roman" w:eastAsia="Calibri" w:hAnsi="Times New Roman" w:cs="Times New Roman"/>
                <w:sz w:val="24"/>
                <w:szCs w:val="24"/>
                <w:lang w:eastAsia="bg-BG"/>
              </w:rPr>
              <w:t>1</w:t>
            </w:r>
          </w:p>
        </w:tc>
        <w:tc>
          <w:tcPr>
            <w:tcW w:w="3969" w:type="dxa"/>
          </w:tcPr>
          <w:p w:rsidR="007D76E2" w:rsidRPr="00F01E38" w:rsidRDefault="007D76E2" w:rsidP="00FA0890">
            <w:pPr>
              <w:spacing w:after="0" w:line="240" w:lineRule="auto"/>
              <w:rPr>
                <w:rFonts w:ascii="Times New Roman" w:eastAsia="Calibri" w:hAnsi="Times New Roman" w:cs="Times New Roman"/>
                <w:sz w:val="24"/>
                <w:szCs w:val="24"/>
                <w:lang w:val="en-US" w:eastAsia="bg-BG"/>
              </w:rPr>
            </w:pPr>
            <w:r>
              <w:rPr>
                <w:rFonts w:ascii="Times New Roman" w:eastAsia="Calibri" w:hAnsi="Times New Roman" w:cs="Times New Roman"/>
                <w:sz w:val="24"/>
                <w:szCs w:val="24"/>
                <w:lang w:eastAsia="bg-BG"/>
              </w:rPr>
              <w:t>Антифриз</w:t>
            </w:r>
          </w:p>
        </w:tc>
        <w:tc>
          <w:tcPr>
            <w:tcW w:w="2118" w:type="dxa"/>
          </w:tcPr>
          <w:p w:rsidR="007D76E2" w:rsidRPr="00CF205B" w:rsidRDefault="007D76E2" w:rsidP="00FA0890">
            <w:pPr>
              <w:spacing w:after="0" w:line="240" w:lineRule="auto"/>
              <w:jc w:val="both"/>
              <w:rPr>
                <w:rFonts w:ascii="Times New Roman" w:eastAsia="Calibri" w:hAnsi="Times New Roman" w:cs="Times New Roman"/>
                <w:sz w:val="24"/>
                <w:szCs w:val="24"/>
                <w:lang w:eastAsia="bg-BG"/>
              </w:rPr>
            </w:pPr>
          </w:p>
        </w:tc>
      </w:tr>
      <w:tr w:rsidR="007D76E2" w:rsidRPr="00CF205B" w:rsidTr="00900671">
        <w:trPr>
          <w:jc w:val="center"/>
        </w:trPr>
        <w:tc>
          <w:tcPr>
            <w:tcW w:w="417" w:type="dxa"/>
          </w:tcPr>
          <w:p w:rsidR="007D76E2" w:rsidRPr="00CF205B" w:rsidRDefault="007D76E2" w:rsidP="00FA0890">
            <w:pPr>
              <w:spacing w:after="0" w:line="240" w:lineRule="auto"/>
              <w:jc w:val="both"/>
              <w:rPr>
                <w:rFonts w:ascii="Times New Roman" w:eastAsia="Calibri" w:hAnsi="Times New Roman" w:cs="Times New Roman"/>
                <w:sz w:val="24"/>
                <w:szCs w:val="24"/>
                <w:lang w:eastAsia="bg-BG"/>
              </w:rPr>
            </w:pPr>
            <w:r w:rsidRPr="00CF205B">
              <w:rPr>
                <w:rFonts w:ascii="Times New Roman" w:eastAsia="Calibri" w:hAnsi="Times New Roman" w:cs="Times New Roman"/>
                <w:sz w:val="24"/>
                <w:szCs w:val="24"/>
                <w:lang w:eastAsia="bg-BG"/>
              </w:rPr>
              <w:t>2</w:t>
            </w:r>
          </w:p>
        </w:tc>
        <w:tc>
          <w:tcPr>
            <w:tcW w:w="3969" w:type="dxa"/>
          </w:tcPr>
          <w:p w:rsidR="007D76E2" w:rsidRPr="00CF205B" w:rsidRDefault="007D76E2" w:rsidP="00FA0890">
            <w:pPr>
              <w:spacing w:after="0" w:line="240" w:lineRule="auto"/>
              <w:jc w:val="both"/>
              <w:rPr>
                <w:rFonts w:ascii="Times New Roman" w:eastAsia="Calibri" w:hAnsi="Times New Roman" w:cs="Times New Roman"/>
                <w:sz w:val="24"/>
                <w:szCs w:val="24"/>
                <w:lang w:eastAsia="bg-BG"/>
              </w:rPr>
            </w:pPr>
            <w:proofErr w:type="spellStart"/>
            <w:r>
              <w:rPr>
                <w:rFonts w:ascii="Times New Roman" w:eastAsia="Calibri" w:hAnsi="Times New Roman" w:cs="Times New Roman"/>
                <w:sz w:val="24"/>
                <w:szCs w:val="24"/>
                <w:lang w:eastAsia="bg-BG"/>
              </w:rPr>
              <w:t>Стъклопочистваща</w:t>
            </w:r>
            <w:proofErr w:type="spellEnd"/>
            <w:r>
              <w:rPr>
                <w:rFonts w:ascii="Times New Roman" w:eastAsia="Calibri" w:hAnsi="Times New Roman" w:cs="Times New Roman"/>
                <w:sz w:val="24"/>
                <w:szCs w:val="24"/>
                <w:lang w:eastAsia="bg-BG"/>
              </w:rPr>
              <w:t xml:space="preserve"> течност - лятна</w:t>
            </w:r>
          </w:p>
        </w:tc>
        <w:tc>
          <w:tcPr>
            <w:tcW w:w="2118" w:type="dxa"/>
          </w:tcPr>
          <w:p w:rsidR="007D76E2" w:rsidRPr="00CF205B" w:rsidRDefault="007D76E2" w:rsidP="00FA0890">
            <w:pPr>
              <w:spacing w:after="0" w:line="240" w:lineRule="auto"/>
              <w:jc w:val="both"/>
              <w:rPr>
                <w:rFonts w:ascii="Times New Roman" w:eastAsia="Calibri" w:hAnsi="Times New Roman" w:cs="Times New Roman"/>
                <w:sz w:val="24"/>
                <w:szCs w:val="24"/>
                <w:lang w:eastAsia="bg-BG"/>
              </w:rPr>
            </w:pPr>
          </w:p>
        </w:tc>
      </w:tr>
      <w:tr w:rsidR="007D76E2" w:rsidRPr="00CF205B" w:rsidTr="00900671">
        <w:trPr>
          <w:jc w:val="center"/>
        </w:trPr>
        <w:tc>
          <w:tcPr>
            <w:tcW w:w="417" w:type="dxa"/>
          </w:tcPr>
          <w:p w:rsidR="007D76E2" w:rsidRPr="00CF205B" w:rsidRDefault="007D76E2" w:rsidP="00FA0890">
            <w:pPr>
              <w:spacing w:after="0" w:line="240" w:lineRule="auto"/>
              <w:jc w:val="both"/>
              <w:rPr>
                <w:rFonts w:ascii="Times New Roman" w:eastAsia="Calibri" w:hAnsi="Times New Roman" w:cs="Times New Roman"/>
                <w:sz w:val="24"/>
                <w:szCs w:val="24"/>
                <w:lang w:eastAsia="bg-BG"/>
              </w:rPr>
            </w:pPr>
            <w:r w:rsidRPr="00CF205B">
              <w:rPr>
                <w:rFonts w:ascii="Times New Roman" w:eastAsia="Calibri" w:hAnsi="Times New Roman" w:cs="Times New Roman"/>
                <w:sz w:val="24"/>
                <w:szCs w:val="24"/>
                <w:lang w:eastAsia="bg-BG"/>
              </w:rPr>
              <w:t>3</w:t>
            </w:r>
          </w:p>
        </w:tc>
        <w:tc>
          <w:tcPr>
            <w:tcW w:w="3969" w:type="dxa"/>
          </w:tcPr>
          <w:p w:rsidR="007D76E2" w:rsidRPr="00CF205B" w:rsidRDefault="00900671" w:rsidP="00900671">
            <w:pPr>
              <w:spacing w:after="0" w:line="240" w:lineRule="auto"/>
              <w:jc w:val="both"/>
              <w:rPr>
                <w:rFonts w:ascii="Times New Roman" w:eastAsia="Calibri" w:hAnsi="Times New Roman" w:cs="Times New Roman"/>
                <w:sz w:val="24"/>
                <w:szCs w:val="24"/>
                <w:lang w:eastAsia="bg-BG"/>
              </w:rPr>
            </w:pPr>
            <w:proofErr w:type="spellStart"/>
            <w:r>
              <w:rPr>
                <w:rFonts w:ascii="Times New Roman" w:eastAsia="Calibri" w:hAnsi="Times New Roman" w:cs="Times New Roman"/>
                <w:sz w:val="24"/>
                <w:szCs w:val="24"/>
                <w:lang w:eastAsia="bg-BG"/>
              </w:rPr>
              <w:t>Стъклопочистваща</w:t>
            </w:r>
            <w:proofErr w:type="spellEnd"/>
            <w:r>
              <w:rPr>
                <w:rFonts w:ascii="Times New Roman" w:eastAsia="Calibri" w:hAnsi="Times New Roman" w:cs="Times New Roman"/>
                <w:sz w:val="24"/>
                <w:szCs w:val="24"/>
                <w:lang w:eastAsia="bg-BG"/>
              </w:rPr>
              <w:t xml:space="preserve"> течност - зимна</w:t>
            </w:r>
          </w:p>
        </w:tc>
        <w:tc>
          <w:tcPr>
            <w:tcW w:w="2118" w:type="dxa"/>
          </w:tcPr>
          <w:p w:rsidR="007D76E2" w:rsidRPr="00CF205B" w:rsidRDefault="007D76E2" w:rsidP="00FA0890">
            <w:pPr>
              <w:spacing w:after="0" w:line="240" w:lineRule="auto"/>
              <w:jc w:val="both"/>
              <w:rPr>
                <w:rFonts w:ascii="Times New Roman" w:eastAsia="Calibri" w:hAnsi="Times New Roman" w:cs="Times New Roman"/>
                <w:sz w:val="24"/>
                <w:szCs w:val="24"/>
                <w:lang w:eastAsia="bg-BG"/>
              </w:rPr>
            </w:pPr>
          </w:p>
        </w:tc>
      </w:tr>
      <w:tr w:rsidR="007D76E2" w:rsidRPr="00CF205B" w:rsidTr="00900671">
        <w:trPr>
          <w:jc w:val="center"/>
        </w:trPr>
        <w:tc>
          <w:tcPr>
            <w:tcW w:w="417" w:type="dxa"/>
          </w:tcPr>
          <w:p w:rsidR="007D76E2" w:rsidRPr="00CF205B" w:rsidRDefault="007D76E2" w:rsidP="00FA0890">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4</w:t>
            </w:r>
          </w:p>
        </w:tc>
        <w:tc>
          <w:tcPr>
            <w:tcW w:w="3969" w:type="dxa"/>
          </w:tcPr>
          <w:p w:rsidR="007D76E2" w:rsidRPr="00CF205B" w:rsidRDefault="00900671" w:rsidP="00FA0890">
            <w:pPr>
              <w:spacing w:after="0" w:line="240" w:lineRule="auto"/>
              <w:jc w:val="both"/>
              <w:rPr>
                <w:rFonts w:ascii="Times New Roman" w:eastAsia="Calibri" w:hAnsi="Times New Roman" w:cs="Times New Roman"/>
                <w:sz w:val="24"/>
                <w:lang w:eastAsia="bg-BG"/>
              </w:rPr>
            </w:pPr>
            <w:r>
              <w:rPr>
                <w:rFonts w:ascii="Times New Roman" w:eastAsia="Calibri" w:hAnsi="Times New Roman" w:cs="Times New Roman"/>
                <w:sz w:val="24"/>
                <w:lang w:eastAsia="bg-BG"/>
              </w:rPr>
              <w:t>Моторно масло М 10 Д</w:t>
            </w:r>
          </w:p>
        </w:tc>
        <w:tc>
          <w:tcPr>
            <w:tcW w:w="2118" w:type="dxa"/>
          </w:tcPr>
          <w:p w:rsidR="007D76E2" w:rsidRPr="00CF205B" w:rsidRDefault="007D76E2" w:rsidP="00FA0890">
            <w:pPr>
              <w:spacing w:after="0" w:line="240" w:lineRule="auto"/>
              <w:jc w:val="both"/>
              <w:rPr>
                <w:rFonts w:ascii="Times New Roman" w:eastAsia="Calibri" w:hAnsi="Times New Roman" w:cs="Times New Roman"/>
                <w:sz w:val="24"/>
                <w:szCs w:val="24"/>
                <w:lang w:eastAsia="bg-BG"/>
              </w:rPr>
            </w:pPr>
          </w:p>
        </w:tc>
      </w:tr>
      <w:tr w:rsidR="007D76E2" w:rsidRPr="00CF205B" w:rsidTr="00900671">
        <w:trPr>
          <w:jc w:val="center"/>
        </w:trPr>
        <w:tc>
          <w:tcPr>
            <w:tcW w:w="417" w:type="dxa"/>
          </w:tcPr>
          <w:p w:rsidR="007D76E2" w:rsidRPr="00CF205B" w:rsidRDefault="007D76E2" w:rsidP="00FA0890">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5</w:t>
            </w:r>
          </w:p>
        </w:tc>
        <w:tc>
          <w:tcPr>
            <w:tcW w:w="3969" w:type="dxa"/>
          </w:tcPr>
          <w:p w:rsidR="007D76E2" w:rsidRPr="00CF205B" w:rsidRDefault="00900671" w:rsidP="00900671">
            <w:pPr>
              <w:spacing w:after="0" w:line="240" w:lineRule="auto"/>
              <w:jc w:val="both"/>
              <w:rPr>
                <w:rFonts w:ascii="Times New Roman" w:eastAsia="Calibri" w:hAnsi="Times New Roman" w:cs="Times New Roman"/>
                <w:sz w:val="24"/>
                <w:lang w:eastAsia="bg-BG"/>
              </w:rPr>
            </w:pPr>
            <w:r>
              <w:rPr>
                <w:rFonts w:ascii="Times New Roman" w:eastAsia="Calibri" w:hAnsi="Times New Roman" w:cs="Times New Roman"/>
                <w:sz w:val="24"/>
                <w:lang w:eastAsia="bg-BG"/>
              </w:rPr>
              <w:t>Моторно масло М 16 Д</w:t>
            </w:r>
          </w:p>
        </w:tc>
        <w:tc>
          <w:tcPr>
            <w:tcW w:w="2118" w:type="dxa"/>
          </w:tcPr>
          <w:p w:rsidR="007D76E2" w:rsidRPr="00CF205B" w:rsidRDefault="007D76E2" w:rsidP="00FA0890">
            <w:pPr>
              <w:spacing w:after="0" w:line="240" w:lineRule="auto"/>
              <w:jc w:val="both"/>
              <w:rPr>
                <w:rFonts w:ascii="Times New Roman" w:eastAsia="Calibri" w:hAnsi="Times New Roman" w:cs="Times New Roman"/>
                <w:sz w:val="24"/>
                <w:szCs w:val="24"/>
                <w:lang w:eastAsia="bg-BG"/>
              </w:rPr>
            </w:pPr>
          </w:p>
        </w:tc>
      </w:tr>
      <w:tr w:rsidR="007D76E2" w:rsidRPr="00CF205B" w:rsidTr="00900671">
        <w:trPr>
          <w:jc w:val="center"/>
        </w:trPr>
        <w:tc>
          <w:tcPr>
            <w:tcW w:w="417" w:type="dxa"/>
          </w:tcPr>
          <w:p w:rsidR="007D76E2" w:rsidRPr="00CF205B" w:rsidRDefault="00D04C69" w:rsidP="00FA0890">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6</w:t>
            </w:r>
          </w:p>
        </w:tc>
        <w:tc>
          <w:tcPr>
            <w:tcW w:w="3969" w:type="dxa"/>
          </w:tcPr>
          <w:p w:rsidR="007D76E2" w:rsidRPr="00CF205B" w:rsidRDefault="00900671" w:rsidP="00FA0890">
            <w:pPr>
              <w:spacing w:after="0" w:line="240" w:lineRule="auto"/>
              <w:jc w:val="both"/>
              <w:rPr>
                <w:rFonts w:ascii="Times New Roman" w:eastAsia="Calibri" w:hAnsi="Times New Roman" w:cs="Times New Roman"/>
                <w:sz w:val="24"/>
                <w:lang w:eastAsia="bg-BG"/>
              </w:rPr>
            </w:pPr>
            <w:r>
              <w:rPr>
                <w:rFonts w:ascii="Times New Roman" w:eastAsia="Calibri" w:hAnsi="Times New Roman" w:cs="Times New Roman"/>
                <w:sz w:val="24"/>
                <w:lang w:eastAsia="bg-BG"/>
              </w:rPr>
              <w:t>Трансмисионно масло</w:t>
            </w:r>
          </w:p>
        </w:tc>
        <w:tc>
          <w:tcPr>
            <w:tcW w:w="2118" w:type="dxa"/>
          </w:tcPr>
          <w:p w:rsidR="007D76E2" w:rsidRPr="00CF205B" w:rsidRDefault="007D76E2" w:rsidP="00FA0890">
            <w:pPr>
              <w:spacing w:after="0" w:line="240" w:lineRule="auto"/>
              <w:jc w:val="both"/>
              <w:rPr>
                <w:rFonts w:ascii="Times New Roman" w:eastAsia="Calibri" w:hAnsi="Times New Roman" w:cs="Times New Roman"/>
                <w:sz w:val="24"/>
                <w:szCs w:val="24"/>
                <w:lang w:eastAsia="bg-BG"/>
              </w:rPr>
            </w:pPr>
          </w:p>
        </w:tc>
      </w:tr>
    </w:tbl>
    <w:p w:rsidR="004A712A" w:rsidRPr="00CF205B" w:rsidRDefault="00F51FC9" w:rsidP="00E53216">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bCs/>
          <w:iCs/>
          <w:sz w:val="24"/>
          <w:szCs w:val="24"/>
          <w:lang w:eastAsia="bg-BG"/>
        </w:rPr>
        <w:tab/>
      </w:r>
    </w:p>
    <w:p w:rsidR="004A712A" w:rsidRPr="00F51FC9" w:rsidRDefault="00F51FC9" w:rsidP="00F51FC9">
      <w:pPr>
        <w:spacing w:after="0" w:line="240" w:lineRule="auto"/>
        <w:ind w:firstLine="708"/>
        <w:jc w:val="both"/>
        <w:rPr>
          <w:rFonts w:ascii="Times New Roman" w:eastAsia="Times New Roman" w:hAnsi="Times New Roman" w:cs="Times New Roman"/>
          <w:sz w:val="24"/>
          <w:szCs w:val="24"/>
        </w:rPr>
      </w:pPr>
      <w:r w:rsidRPr="00F51FC9">
        <w:rPr>
          <w:rFonts w:ascii="Times New Roman" w:eastAsia="Times New Roman" w:hAnsi="Times New Roman" w:cs="Times New Roman"/>
          <w:i/>
          <w:sz w:val="24"/>
          <w:szCs w:val="24"/>
          <w:u w:val="single"/>
        </w:rPr>
        <w:t>* Забележка:</w:t>
      </w:r>
      <w:r>
        <w:rPr>
          <w:rFonts w:ascii="Times New Roman" w:eastAsia="Times New Roman" w:hAnsi="Times New Roman" w:cs="Times New Roman"/>
          <w:sz w:val="24"/>
          <w:szCs w:val="24"/>
        </w:rPr>
        <w:t xml:space="preserve"> </w:t>
      </w:r>
      <w:r w:rsidR="004A712A" w:rsidRPr="00F51FC9">
        <w:rPr>
          <w:rFonts w:ascii="Times New Roman" w:eastAsia="Times New Roman" w:hAnsi="Times New Roman" w:cs="Times New Roman"/>
          <w:sz w:val="24"/>
          <w:szCs w:val="24"/>
        </w:rPr>
        <w:t xml:space="preserve">Предложените от участника цени, както и % отстъпка се закръглят до втория знак след десетичната запетая. </w:t>
      </w:r>
    </w:p>
    <w:p w:rsidR="004A712A" w:rsidRPr="00CF205B" w:rsidRDefault="004A712A" w:rsidP="004A712A">
      <w:pPr>
        <w:spacing w:after="0" w:line="240" w:lineRule="auto"/>
        <w:ind w:firstLine="708"/>
        <w:jc w:val="both"/>
        <w:rPr>
          <w:rFonts w:ascii="Times New Roman" w:eastAsia="Times New Roman" w:hAnsi="Times New Roman" w:cs="Times New Roman"/>
          <w:sz w:val="24"/>
          <w:szCs w:val="24"/>
          <w:lang w:eastAsia="bg-BG"/>
        </w:rPr>
      </w:pPr>
    </w:p>
    <w:p w:rsidR="004A712A" w:rsidRPr="00CF205B" w:rsidRDefault="004A712A" w:rsidP="004A712A">
      <w:pPr>
        <w:spacing w:after="0" w:line="240" w:lineRule="auto"/>
        <w:ind w:firstLine="708"/>
        <w:jc w:val="both"/>
        <w:rPr>
          <w:rFonts w:ascii="Times New Roman" w:eastAsia="Times New Roman" w:hAnsi="Times New Roman" w:cs="Times New Roman"/>
          <w:sz w:val="24"/>
          <w:szCs w:val="24"/>
          <w:lang w:eastAsia="bg-BG"/>
        </w:rPr>
      </w:pPr>
      <w:r w:rsidRPr="00CF205B">
        <w:rPr>
          <w:rFonts w:ascii="Times New Roman" w:eastAsia="Times New Roman" w:hAnsi="Times New Roman" w:cs="Times New Roman"/>
          <w:sz w:val="24"/>
          <w:szCs w:val="24"/>
          <w:lang w:eastAsia="bg-BG"/>
        </w:rPr>
        <w:t>Приемам, че единствено и само представляваното от мен дружество ще бъдем отговорни за евентуално допуснати грешки или пропуски в изчисленията на предложен</w:t>
      </w:r>
      <w:r w:rsidR="00F51FC9">
        <w:rPr>
          <w:rFonts w:ascii="Times New Roman" w:eastAsia="Times New Roman" w:hAnsi="Times New Roman" w:cs="Times New Roman"/>
          <w:sz w:val="24"/>
          <w:szCs w:val="24"/>
          <w:lang w:eastAsia="bg-BG"/>
        </w:rPr>
        <w:t>ите от нас цени</w:t>
      </w:r>
      <w:r w:rsidRPr="00CF205B">
        <w:rPr>
          <w:rFonts w:ascii="Times New Roman" w:eastAsia="Times New Roman" w:hAnsi="Times New Roman" w:cs="Times New Roman"/>
          <w:sz w:val="24"/>
          <w:szCs w:val="24"/>
          <w:lang w:eastAsia="bg-BG"/>
        </w:rPr>
        <w:t xml:space="preserve">. </w:t>
      </w:r>
    </w:p>
    <w:p w:rsidR="004A712A" w:rsidRPr="008577DE" w:rsidRDefault="004A712A" w:rsidP="00093B12">
      <w:pPr>
        <w:spacing w:after="0" w:line="240" w:lineRule="auto"/>
        <w:jc w:val="both"/>
        <w:rPr>
          <w:rFonts w:ascii="Times New Roman" w:eastAsia="Calibri" w:hAnsi="Times New Roman" w:cs="Times New Roman"/>
          <w:sz w:val="24"/>
          <w:szCs w:val="24"/>
          <w:lang w:eastAsia="bg-BG"/>
        </w:rPr>
      </w:pPr>
    </w:p>
    <w:p w:rsidR="004A712A" w:rsidRPr="008577DE" w:rsidRDefault="004A712A" w:rsidP="004A712A">
      <w:pPr>
        <w:spacing w:after="0" w:line="240" w:lineRule="auto"/>
        <w:ind w:firstLine="720"/>
        <w:jc w:val="both"/>
        <w:rPr>
          <w:rFonts w:ascii="Times New Roman" w:eastAsia="Calibri" w:hAnsi="Times New Roman" w:cs="Times New Roman"/>
          <w:sz w:val="24"/>
          <w:szCs w:val="24"/>
          <w:lang w:val="en-US" w:eastAsia="bg-BG"/>
        </w:rPr>
      </w:pPr>
      <w:r w:rsidRPr="00BD4AD4">
        <w:rPr>
          <w:rFonts w:ascii="Times New Roman" w:eastAsia="Calibri" w:hAnsi="Times New Roman" w:cs="Times New Roman"/>
          <w:sz w:val="24"/>
          <w:szCs w:val="24"/>
          <w:lang w:eastAsia="bg-BG"/>
        </w:rPr>
        <w:t>До изготвяне и подписване на официален Договор, настоящото Предложение, заедно с писменото приемане на същото и Вашето известие възлагане, представляват обвързващ Договор между нас.</w:t>
      </w:r>
    </w:p>
    <w:p w:rsidR="004A712A" w:rsidRPr="008577DE" w:rsidRDefault="004A712A" w:rsidP="004A712A">
      <w:pPr>
        <w:spacing w:after="0" w:line="240" w:lineRule="auto"/>
        <w:jc w:val="both"/>
        <w:rPr>
          <w:rFonts w:ascii="Times New Roman" w:eastAsia="Calibri" w:hAnsi="Times New Roman" w:cs="Times New Roman"/>
          <w:sz w:val="24"/>
          <w:szCs w:val="24"/>
          <w:lang w:eastAsia="bg-BG"/>
        </w:rPr>
      </w:pPr>
    </w:p>
    <w:p w:rsidR="004A712A" w:rsidRPr="00F43365" w:rsidRDefault="004A712A" w:rsidP="004A712A">
      <w:pPr>
        <w:spacing w:after="0" w:line="259" w:lineRule="exact"/>
        <w:ind w:right="141" w:firstLine="660"/>
        <w:jc w:val="both"/>
        <w:rPr>
          <w:rFonts w:ascii="Times New Roman" w:eastAsia="Calibri" w:hAnsi="Times New Roman" w:cs="Times New Roman"/>
          <w:sz w:val="24"/>
          <w:szCs w:val="24"/>
          <w:lang w:eastAsia="bg-BG"/>
        </w:rPr>
      </w:pPr>
      <w:r w:rsidRPr="008577DE">
        <w:rPr>
          <w:rFonts w:ascii="Times New Roman" w:eastAsia="Calibri" w:hAnsi="Times New Roman" w:cs="Times New Roman"/>
          <w:b/>
          <w:bCs/>
          <w:sz w:val="24"/>
          <w:szCs w:val="24"/>
          <w:lang w:eastAsia="bg-BG"/>
        </w:rPr>
        <w:t>Начин на плащане:</w:t>
      </w:r>
      <w:r w:rsidRPr="008577DE">
        <w:rPr>
          <w:rFonts w:ascii="Times New Roman" w:eastAsia="Calibri" w:hAnsi="Times New Roman" w:cs="Times New Roman"/>
          <w:sz w:val="24"/>
          <w:szCs w:val="24"/>
          <w:lang w:eastAsia="bg-BG"/>
        </w:rPr>
        <w:t xml:space="preserve"> </w:t>
      </w:r>
      <w:r w:rsidRPr="00E00665">
        <w:rPr>
          <w:rFonts w:ascii="Times New Roman" w:eastAsia="Arial Unicode MS" w:hAnsi="Times New Roman" w:cs="Times New Roman"/>
          <w:sz w:val="24"/>
          <w:szCs w:val="24"/>
          <w:lang w:eastAsia="bg-BG"/>
        </w:rPr>
        <w:t>Плащането за доставените на ВЪЗЛОЖИТЕЛЯ през месеца „стоки" се извършва по банков път до 30 дни от датата на приемане на фактурата. Към фактурата се представя  подробна информация, отразяваща закупените количества „стоки“, цената на литър преди отстъпка, процента отстъпка и цена на литър след приспадната отстъпка. Фактурирането се извършва  един път месечно в по</w:t>
      </w:r>
      <w:r w:rsidR="00023E4B">
        <w:rPr>
          <w:rFonts w:ascii="Times New Roman" w:eastAsia="Arial Unicode MS" w:hAnsi="Times New Roman" w:cs="Times New Roman"/>
          <w:sz w:val="24"/>
          <w:szCs w:val="24"/>
          <w:lang w:eastAsia="bg-BG"/>
        </w:rPr>
        <w:t>следното число на текущия месец</w:t>
      </w:r>
      <w:r w:rsidRPr="00E00665">
        <w:rPr>
          <w:rFonts w:ascii="Times New Roman" w:eastAsia="Arial Unicode MS" w:hAnsi="Times New Roman" w:cs="Times New Roman"/>
          <w:sz w:val="24"/>
          <w:szCs w:val="24"/>
          <w:lang w:eastAsia="bg-BG"/>
        </w:rPr>
        <w:t>.</w:t>
      </w:r>
      <w:r w:rsidRPr="003F21C8">
        <w:rPr>
          <w:rFonts w:ascii="Times New Roman" w:eastAsia="Arial Unicode MS" w:hAnsi="Times New Roman" w:cs="Times New Roman"/>
          <w:color w:val="000000"/>
          <w:sz w:val="24"/>
          <w:szCs w:val="24"/>
          <w:lang w:eastAsia="bg-BG"/>
        </w:rPr>
        <w:t xml:space="preserve"> </w:t>
      </w:r>
      <w:r w:rsidRPr="001E6096">
        <w:rPr>
          <w:rFonts w:ascii="Times New Roman" w:eastAsia="Arial Unicode MS" w:hAnsi="Times New Roman" w:cs="Times New Roman"/>
          <w:color w:val="000000"/>
          <w:sz w:val="24"/>
          <w:szCs w:val="24"/>
          <w:lang w:eastAsia="bg-BG"/>
        </w:rPr>
        <w:t xml:space="preserve">Във фактурата да се вписва </w:t>
      </w:r>
      <w:r w:rsidRPr="001E6096">
        <w:rPr>
          <w:rFonts w:ascii="Times New Roman" w:eastAsia="Arial Unicode MS" w:hAnsi="Times New Roman" w:cs="Times New Roman"/>
          <w:color w:val="000000"/>
          <w:sz w:val="24"/>
          <w:szCs w:val="24"/>
          <w:lang w:eastAsia="bg-BG"/>
        </w:rPr>
        <w:lastRenderedPageBreak/>
        <w:t>съответната отстъпка</w:t>
      </w:r>
      <w:r>
        <w:rPr>
          <w:rFonts w:ascii="Times New Roman" w:eastAsia="Arial Unicode MS" w:hAnsi="Times New Roman" w:cs="Times New Roman"/>
          <w:color w:val="000000"/>
          <w:sz w:val="24"/>
          <w:szCs w:val="24"/>
          <w:lang w:eastAsia="bg-BG"/>
        </w:rPr>
        <w:t xml:space="preserve"> </w:t>
      </w:r>
      <w:r w:rsidRPr="001E6096">
        <w:rPr>
          <w:rFonts w:ascii="Times New Roman" w:eastAsia="Arial Unicode MS" w:hAnsi="Times New Roman" w:cs="Times New Roman"/>
          <w:color w:val="000000"/>
          <w:sz w:val="24"/>
          <w:szCs w:val="24"/>
          <w:lang w:eastAsia="bg-BG"/>
        </w:rPr>
        <w:t>и да е придружена със справка с отразени регистрационни номера на МПС, съгласно приложените списъци, вида на зареденото гориво, датата и местонахождението на бензиностанцията.</w:t>
      </w:r>
    </w:p>
    <w:p w:rsidR="004A712A" w:rsidRPr="008577DE" w:rsidRDefault="004A712A" w:rsidP="004A712A">
      <w:pPr>
        <w:spacing w:after="0" w:line="240" w:lineRule="auto"/>
        <w:ind w:firstLine="708"/>
        <w:jc w:val="both"/>
        <w:rPr>
          <w:rFonts w:ascii="Times New Roman" w:eastAsia="Calibri" w:hAnsi="Times New Roman" w:cs="Times New Roman"/>
          <w:sz w:val="24"/>
          <w:szCs w:val="24"/>
          <w:lang w:val="en-US" w:eastAsia="bg-BG"/>
        </w:rPr>
      </w:pPr>
    </w:p>
    <w:p w:rsidR="004A712A" w:rsidRPr="008577DE" w:rsidRDefault="004A712A" w:rsidP="004A712A">
      <w:pPr>
        <w:spacing w:after="0" w:line="0" w:lineRule="atLeast"/>
        <w:ind w:firstLine="708"/>
        <w:jc w:val="both"/>
        <w:rPr>
          <w:rFonts w:ascii="Times New Roman" w:eastAsia="Calibri" w:hAnsi="Times New Roman" w:cs="Times New Roman"/>
          <w:sz w:val="24"/>
          <w:szCs w:val="24"/>
          <w:lang w:val="ru-RU" w:eastAsia="bg-BG"/>
        </w:rPr>
      </w:pPr>
      <w:proofErr w:type="spellStart"/>
      <w:r w:rsidRPr="008577DE">
        <w:rPr>
          <w:rFonts w:ascii="Times New Roman" w:eastAsia="Calibri" w:hAnsi="Times New Roman" w:cs="Times New Roman"/>
          <w:sz w:val="24"/>
          <w:szCs w:val="24"/>
          <w:lang w:val="ru-RU" w:eastAsia="bg-BG"/>
        </w:rPr>
        <w:t>Гарантираме</w:t>
      </w:r>
      <w:proofErr w:type="spellEnd"/>
      <w:r w:rsidRPr="008577DE">
        <w:rPr>
          <w:rFonts w:ascii="Times New Roman" w:eastAsia="Calibri" w:hAnsi="Times New Roman" w:cs="Times New Roman"/>
          <w:sz w:val="24"/>
          <w:szCs w:val="24"/>
          <w:lang w:val="ru-RU" w:eastAsia="bg-BG"/>
        </w:rPr>
        <w:t xml:space="preserve">, че </w:t>
      </w:r>
      <w:proofErr w:type="spellStart"/>
      <w:proofErr w:type="gramStart"/>
      <w:r w:rsidRPr="008577DE">
        <w:rPr>
          <w:rFonts w:ascii="Times New Roman" w:eastAsia="Calibri" w:hAnsi="Times New Roman" w:cs="Times New Roman"/>
          <w:sz w:val="24"/>
          <w:szCs w:val="24"/>
          <w:lang w:val="ru-RU" w:eastAsia="bg-BG"/>
        </w:rPr>
        <w:t>сме</w:t>
      </w:r>
      <w:proofErr w:type="spellEnd"/>
      <w:r w:rsidRPr="008577DE">
        <w:rPr>
          <w:rFonts w:ascii="Times New Roman" w:eastAsia="Calibri" w:hAnsi="Times New Roman" w:cs="Times New Roman"/>
          <w:sz w:val="24"/>
          <w:szCs w:val="24"/>
          <w:lang w:val="ru-RU" w:eastAsia="bg-BG"/>
        </w:rPr>
        <w:t xml:space="preserve"> в</w:t>
      </w:r>
      <w:proofErr w:type="gramEnd"/>
      <w:r w:rsidRPr="008577DE">
        <w:rPr>
          <w:rFonts w:ascii="Times New Roman" w:eastAsia="Calibri" w:hAnsi="Times New Roman" w:cs="Times New Roman"/>
          <w:sz w:val="24"/>
          <w:szCs w:val="24"/>
          <w:lang w:val="ru-RU" w:eastAsia="bg-BG"/>
        </w:rPr>
        <w:t xml:space="preserve"> </w:t>
      </w:r>
      <w:proofErr w:type="spellStart"/>
      <w:r w:rsidRPr="008577DE">
        <w:rPr>
          <w:rFonts w:ascii="Times New Roman" w:eastAsia="Calibri" w:hAnsi="Times New Roman" w:cs="Times New Roman"/>
          <w:sz w:val="24"/>
          <w:szCs w:val="24"/>
          <w:lang w:val="ru-RU" w:eastAsia="bg-BG"/>
        </w:rPr>
        <w:t>състояние</w:t>
      </w:r>
      <w:proofErr w:type="spellEnd"/>
      <w:r w:rsidRPr="008577DE">
        <w:rPr>
          <w:rFonts w:ascii="Times New Roman" w:eastAsia="Calibri" w:hAnsi="Times New Roman" w:cs="Times New Roman"/>
          <w:sz w:val="24"/>
          <w:szCs w:val="24"/>
          <w:lang w:val="ru-RU" w:eastAsia="bg-BG"/>
        </w:rPr>
        <w:t xml:space="preserve"> да </w:t>
      </w:r>
      <w:proofErr w:type="spellStart"/>
      <w:r w:rsidRPr="008577DE">
        <w:rPr>
          <w:rFonts w:ascii="Times New Roman" w:eastAsia="Calibri" w:hAnsi="Times New Roman" w:cs="Times New Roman"/>
          <w:sz w:val="24"/>
          <w:szCs w:val="24"/>
          <w:lang w:val="ru-RU" w:eastAsia="bg-BG"/>
        </w:rPr>
        <w:t>изпълним</w:t>
      </w:r>
      <w:proofErr w:type="spellEnd"/>
      <w:r w:rsidRPr="008577DE">
        <w:rPr>
          <w:rFonts w:ascii="Times New Roman" w:eastAsia="Calibri" w:hAnsi="Times New Roman" w:cs="Times New Roman"/>
          <w:sz w:val="24"/>
          <w:szCs w:val="24"/>
          <w:lang w:val="ru-RU" w:eastAsia="bg-BG"/>
        </w:rPr>
        <w:t xml:space="preserve"> </w:t>
      </w:r>
      <w:proofErr w:type="spellStart"/>
      <w:r w:rsidRPr="008577DE">
        <w:rPr>
          <w:rFonts w:ascii="Times New Roman" w:eastAsia="Calibri" w:hAnsi="Times New Roman" w:cs="Times New Roman"/>
          <w:sz w:val="24"/>
          <w:szCs w:val="24"/>
          <w:lang w:val="ru-RU" w:eastAsia="bg-BG"/>
        </w:rPr>
        <w:t>качествено</w:t>
      </w:r>
      <w:proofErr w:type="spellEnd"/>
      <w:r w:rsidRPr="008577DE">
        <w:rPr>
          <w:rFonts w:ascii="Times New Roman" w:eastAsia="Calibri" w:hAnsi="Times New Roman" w:cs="Times New Roman"/>
          <w:sz w:val="24"/>
          <w:szCs w:val="24"/>
          <w:lang w:val="ru-RU" w:eastAsia="bg-BG"/>
        </w:rPr>
        <w:t xml:space="preserve"> </w:t>
      </w:r>
      <w:proofErr w:type="spellStart"/>
      <w:r w:rsidRPr="008577DE">
        <w:rPr>
          <w:rFonts w:ascii="Times New Roman" w:eastAsia="Calibri" w:hAnsi="Times New Roman" w:cs="Times New Roman"/>
          <w:sz w:val="24"/>
          <w:szCs w:val="24"/>
          <w:lang w:val="ru-RU" w:eastAsia="bg-BG"/>
        </w:rPr>
        <w:t>поръчката</w:t>
      </w:r>
      <w:proofErr w:type="spellEnd"/>
      <w:r w:rsidRPr="008577DE">
        <w:rPr>
          <w:rFonts w:ascii="Times New Roman" w:eastAsia="Calibri" w:hAnsi="Times New Roman" w:cs="Times New Roman"/>
          <w:sz w:val="24"/>
          <w:szCs w:val="24"/>
          <w:lang w:val="ru-RU" w:eastAsia="bg-BG"/>
        </w:rPr>
        <w:t xml:space="preserve"> в </w:t>
      </w:r>
      <w:proofErr w:type="spellStart"/>
      <w:r w:rsidRPr="008577DE">
        <w:rPr>
          <w:rFonts w:ascii="Times New Roman" w:eastAsia="Calibri" w:hAnsi="Times New Roman" w:cs="Times New Roman"/>
          <w:sz w:val="24"/>
          <w:szCs w:val="24"/>
          <w:lang w:val="ru-RU" w:eastAsia="bg-BG"/>
        </w:rPr>
        <w:t>пълно</w:t>
      </w:r>
      <w:proofErr w:type="spellEnd"/>
      <w:r w:rsidRPr="008577DE">
        <w:rPr>
          <w:rFonts w:ascii="Times New Roman" w:eastAsia="Calibri" w:hAnsi="Times New Roman" w:cs="Times New Roman"/>
          <w:sz w:val="24"/>
          <w:szCs w:val="24"/>
          <w:lang w:val="ru-RU" w:eastAsia="bg-BG"/>
        </w:rPr>
        <w:t xml:space="preserve"> </w:t>
      </w:r>
      <w:proofErr w:type="spellStart"/>
      <w:r w:rsidRPr="008577DE">
        <w:rPr>
          <w:rFonts w:ascii="Times New Roman" w:eastAsia="Calibri" w:hAnsi="Times New Roman" w:cs="Times New Roman"/>
          <w:sz w:val="24"/>
          <w:szCs w:val="24"/>
          <w:lang w:val="ru-RU" w:eastAsia="bg-BG"/>
        </w:rPr>
        <w:t>съответствие</w:t>
      </w:r>
      <w:proofErr w:type="spellEnd"/>
      <w:r w:rsidRPr="008577DE">
        <w:rPr>
          <w:rFonts w:ascii="Times New Roman" w:eastAsia="Calibri" w:hAnsi="Times New Roman" w:cs="Times New Roman"/>
          <w:sz w:val="24"/>
          <w:szCs w:val="24"/>
          <w:lang w:val="ru-RU" w:eastAsia="bg-BG"/>
        </w:rPr>
        <w:t xml:space="preserve"> с </w:t>
      </w:r>
      <w:proofErr w:type="spellStart"/>
      <w:r w:rsidRPr="008577DE">
        <w:rPr>
          <w:rFonts w:ascii="Times New Roman" w:eastAsia="Calibri" w:hAnsi="Times New Roman" w:cs="Times New Roman"/>
          <w:sz w:val="24"/>
          <w:szCs w:val="24"/>
          <w:lang w:val="ru-RU" w:eastAsia="bg-BG"/>
        </w:rPr>
        <w:t>гореописаната</w:t>
      </w:r>
      <w:proofErr w:type="spellEnd"/>
      <w:r w:rsidRPr="008577DE">
        <w:rPr>
          <w:rFonts w:ascii="Times New Roman" w:eastAsia="Calibri" w:hAnsi="Times New Roman" w:cs="Times New Roman"/>
          <w:sz w:val="24"/>
          <w:szCs w:val="24"/>
          <w:lang w:val="ru-RU" w:eastAsia="bg-BG"/>
        </w:rPr>
        <w:t xml:space="preserve"> оферта.</w:t>
      </w:r>
    </w:p>
    <w:p w:rsidR="004A712A" w:rsidRPr="008577DE" w:rsidRDefault="004A712A" w:rsidP="004A712A">
      <w:pPr>
        <w:shd w:val="clear" w:color="auto" w:fill="FFFFFF"/>
        <w:tabs>
          <w:tab w:val="left" w:pos="0"/>
        </w:tabs>
        <w:spacing w:after="0"/>
        <w:ind w:firstLine="720"/>
        <w:jc w:val="both"/>
        <w:rPr>
          <w:rFonts w:ascii="Times New Roman" w:eastAsia="Calibri" w:hAnsi="Times New Roman" w:cs="Times New Roman"/>
          <w:sz w:val="24"/>
          <w:szCs w:val="24"/>
          <w:lang w:eastAsia="bg-BG"/>
        </w:rPr>
      </w:pPr>
    </w:p>
    <w:p w:rsidR="004A712A" w:rsidRPr="008577DE" w:rsidRDefault="004A712A" w:rsidP="004A712A">
      <w:pPr>
        <w:spacing w:after="0" w:line="240" w:lineRule="auto"/>
        <w:jc w:val="both"/>
        <w:rPr>
          <w:rFonts w:ascii="Times New Roman" w:eastAsia="Calibri" w:hAnsi="Times New Roman" w:cs="Times New Roman"/>
          <w:color w:val="FF0000"/>
          <w:sz w:val="24"/>
          <w:szCs w:val="24"/>
          <w:lang w:eastAsia="bg-BG"/>
        </w:rPr>
      </w:pPr>
      <w:r w:rsidRPr="008577DE">
        <w:rPr>
          <w:rFonts w:ascii="Times New Roman" w:eastAsia="Calibri" w:hAnsi="Times New Roman" w:cs="Times New Roman"/>
          <w:b/>
          <w:sz w:val="24"/>
          <w:szCs w:val="24"/>
          <w:lang w:eastAsia="bg-BG"/>
        </w:rPr>
        <w:tab/>
        <w:t>Приложима валута и зачитане при несъответствие:</w:t>
      </w:r>
      <w:r w:rsidRPr="008577DE">
        <w:rPr>
          <w:rFonts w:ascii="Times New Roman" w:eastAsia="Calibri" w:hAnsi="Times New Roman" w:cs="Times New Roman"/>
          <w:sz w:val="24"/>
          <w:szCs w:val="24"/>
          <w:lang w:eastAsia="bg-BG"/>
        </w:rPr>
        <w:t xml:space="preserve"> цените са в български лева без ДДС</w:t>
      </w:r>
      <w:r w:rsidRPr="008577DE">
        <w:rPr>
          <w:rFonts w:ascii="Times New Roman" w:eastAsia="Calibri" w:hAnsi="Times New Roman" w:cs="Times New Roman"/>
          <w:bCs/>
          <w:i/>
          <w:sz w:val="24"/>
          <w:szCs w:val="24"/>
        </w:rPr>
        <w:t xml:space="preserve"> с точност до втория знак след десетичната запетая</w:t>
      </w:r>
      <w:r w:rsidRPr="008577DE">
        <w:rPr>
          <w:rFonts w:ascii="Times New Roman" w:eastAsia="Calibri" w:hAnsi="Times New Roman" w:cs="Times New Roman"/>
          <w:sz w:val="24"/>
          <w:szCs w:val="24"/>
          <w:lang w:eastAsia="bg-BG"/>
        </w:rPr>
        <w:t>. При несъответствие между цифровото и изписаното с думи възнаграждение ще се взема предвид изписаното с думи.</w:t>
      </w:r>
      <w:r w:rsidRPr="008577DE">
        <w:rPr>
          <w:rFonts w:ascii="Times New Roman" w:eastAsia="Calibri" w:hAnsi="Times New Roman" w:cs="Times New Roman"/>
          <w:color w:val="FF0000"/>
          <w:sz w:val="24"/>
          <w:szCs w:val="24"/>
          <w:lang w:eastAsia="bg-BG"/>
        </w:rPr>
        <w:t xml:space="preserve"> </w:t>
      </w:r>
    </w:p>
    <w:p w:rsidR="004A712A" w:rsidRPr="008577DE" w:rsidRDefault="004A712A" w:rsidP="004A712A">
      <w:pPr>
        <w:tabs>
          <w:tab w:val="left" w:pos="0"/>
        </w:tabs>
        <w:spacing w:after="0" w:line="240" w:lineRule="auto"/>
        <w:jc w:val="both"/>
        <w:rPr>
          <w:rFonts w:ascii="Times New Roman" w:eastAsia="Calibri" w:hAnsi="Times New Roman" w:cs="Times New Roman"/>
          <w:sz w:val="24"/>
          <w:szCs w:val="24"/>
          <w:lang w:val="en-US" w:eastAsia="bg-BG"/>
        </w:rPr>
      </w:pPr>
      <w:r w:rsidRPr="008577DE">
        <w:rPr>
          <w:rFonts w:ascii="Times New Roman" w:eastAsia="Calibri" w:hAnsi="Times New Roman" w:cs="Times New Roman"/>
          <w:color w:val="FF0000"/>
          <w:sz w:val="24"/>
          <w:szCs w:val="24"/>
          <w:lang w:eastAsia="bg-BG"/>
        </w:rPr>
        <w:tab/>
      </w:r>
    </w:p>
    <w:p w:rsidR="004A712A" w:rsidRDefault="004A712A" w:rsidP="004A712A">
      <w:pPr>
        <w:tabs>
          <w:tab w:val="left" w:pos="0"/>
        </w:tabs>
        <w:spacing w:after="0" w:line="240" w:lineRule="auto"/>
        <w:jc w:val="both"/>
        <w:rPr>
          <w:rFonts w:ascii="Times New Roman" w:eastAsia="Calibri" w:hAnsi="Times New Roman" w:cs="Times New Roman"/>
          <w:sz w:val="24"/>
          <w:szCs w:val="24"/>
          <w:lang w:val="en-US" w:eastAsia="bg-BG"/>
        </w:rPr>
      </w:pPr>
      <w:r w:rsidRPr="008577DE">
        <w:rPr>
          <w:rFonts w:ascii="Times New Roman" w:eastAsia="Calibri" w:hAnsi="Times New Roman" w:cs="Times New Roman"/>
          <w:sz w:val="24"/>
          <w:szCs w:val="24"/>
          <w:lang w:val="en-US" w:eastAsia="bg-BG"/>
        </w:rPr>
        <w:tab/>
      </w:r>
      <w:r w:rsidRPr="00BD4AD4">
        <w:rPr>
          <w:rFonts w:ascii="Times New Roman" w:eastAsia="Calibri" w:hAnsi="Times New Roman" w:cs="Times New Roman"/>
          <w:sz w:val="24"/>
          <w:szCs w:val="24"/>
          <w:lang w:eastAsia="bg-BG"/>
        </w:rPr>
        <w:t>До подписването на договорно споразумение тази оферта ще формира обвързващо споразумение между нас и Възложителя.</w:t>
      </w:r>
      <w:bookmarkStart w:id="0" w:name="_GoBack"/>
      <w:bookmarkEnd w:id="0"/>
    </w:p>
    <w:p w:rsidR="00317B94" w:rsidRDefault="00317B94" w:rsidP="004A712A">
      <w:pPr>
        <w:tabs>
          <w:tab w:val="left" w:pos="0"/>
        </w:tabs>
        <w:spacing w:after="0" w:line="240" w:lineRule="auto"/>
        <w:jc w:val="both"/>
        <w:rPr>
          <w:rFonts w:ascii="Times New Roman" w:eastAsia="Calibri" w:hAnsi="Times New Roman" w:cs="Times New Roman"/>
          <w:sz w:val="24"/>
          <w:szCs w:val="24"/>
          <w:lang w:val="en-US" w:eastAsia="bg-BG"/>
        </w:rPr>
      </w:pPr>
    </w:p>
    <w:p w:rsidR="00317B94" w:rsidRDefault="00317B94" w:rsidP="004A712A">
      <w:pPr>
        <w:tabs>
          <w:tab w:val="left" w:pos="0"/>
        </w:tabs>
        <w:spacing w:after="0" w:line="240" w:lineRule="auto"/>
        <w:jc w:val="both"/>
        <w:rPr>
          <w:rFonts w:ascii="Times New Roman" w:eastAsia="Calibri" w:hAnsi="Times New Roman" w:cs="Times New Roman"/>
          <w:sz w:val="24"/>
          <w:szCs w:val="24"/>
          <w:lang w:val="en-US" w:eastAsia="bg-BG"/>
        </w:rPr>
      </w:pPr>
    </w:p>
    <w:p w:rsidR="00317B94" w:rsidRPr="00317B94" w:rsidRDefault="00317B94" w:rsidP="004A712A">
      <w:pPr>
        <w:tabs>
          <w:tab w:val="left" w:pos="0"/>
        </w:tabs>
        <w:spacing w:after="0" w:line="240" w:lineRule="auto"/>
        <w:jc w:val="both"/>
        <w:rPr>
          <w:rFonts w:ascii="Times New Roman" w:eastAsia="Calibri" w:hAnsi="Times New Roman" w:cs="Times New Roman"/>
          <w:sz w:val="24"/>
          <w:szCs w:val="24"/>
          <w:lang w:val="en-US" w:eastAsia="bg-BG"/>
        </w:rPr>
      </w:pPr>
    </w:p>
    <w:p w:rsidR="004A712A" w:rsidRPr="008577DE" w:rsidRDefault="004A712A" w:rsidP="004A712A">
      <w:pPr>
        <w:spacing w:after="0" w:line="240" w:lineRule="auto"/>
        <w:jc w:val="both"/>
        <w:rPr>
          <w:rFonts w:ascii="Times New Roman" w:eastAsia="Calibri" w:hAnsi="Times New Roman" w:cs="Times New Roman"/>
          <w:sz w:val="24"/>
          <w:szCs w:val="24"/>
          <w:lang w:eastAsia="bg-BG"/>
        </w:rPr>
      </w:pPr>
    </w:p>
    <w:tbl>
      <w:tblPr>
        <w:tblW w:w="0" w:type="auto"/>
        <w:tblLook w:val="04A0" w:firstRow="1" w:lastRow="0" w:firstColumn="1" w:lastColumn="0" w:noHBand="0" w:noVBand="1"/>
      </w:tblPr>
      <w:tblGrid>
        <w:gridCol w:w="3888"/>
        <w:gridCol w:w="4634"/>
      </w:tblGrid>
      <w:tr w:rsidR="004A712A" w:rsidRPr="008577DE" w:rsidTr="00DB02A1">
        <w:tc>
          <w:tcPr>
            <w:tcW w:w="3888" w:type="dxa"/>
            <w:hideMark/>
          </w:tcPr>
          <w:p w:rsidR="004A712A" w:rsidRPr="008577DE" w:rsidRDefault="004A712A" w:rsidP="00DB02A1">
            <w:pPr>
              <w:spacing w:before="120" w:after="120" w:line="240" w:lineRule="auto"/>
              <w:jc w:val="right"/>
              <w:rPr>
                <w:rFonts w:ascii="Times New Roman" w:eastAsia="Calibri" w:hAnsi="Times New Roman" w:cs="Times New Roman"/>
                <w:b/>
                <w:bCs/>
                <w:sz w:val="24"/>
                <w:szCs w:val="24"/>
              </w:rPr>
            </w:pPr>
            <w:r w:rsidRPr="008577DE">
              <w:rPr>
                <w:rFonts w:ascii="Times New Roman" w:eastAsia="Calibri" w:hAnsi="Times New Roman" w:cs="Times New Roman"/>
                <w:b/>
                <w:bCs/>
                <w:sz w:val="24"/>
                <w:szCs w:val="24"/>
              </w:rPr>
              <w:t xml:space="preserve">Дата </w:t>
            </w:r>
          </w:p>
        </w:tc>
        <w:tc>
          <w:tcPr>
            <w:tcW w:w="4634" w:type="dxa"/>
            <w:hideMark/>
          </w:tcPr>
          <w:p w:rsidR="004A712A" w:rsidRPr="008577DE" w:rsidRDefault="004A712A" w:rsidP="00DB02A1">
            <w:pPr>
              <w:spacing w:before="120" w:after="120" w:line="240" w:lineRule="auto"/>
              <w:jc w:val="both"/>
              <w:rPr>
                <w:rFonts w:ascii="Garamond" w:eastAsia="Calibri" w:hAnsi="Garamond" w:cs="Times New Roman"/>
                <w:b/>
                <w:sz w:val="24"/>
                <w:szCs w:val="24"/>
              </w:rPr>
            </w:pPr>
            <w:r w:rsidRPr="008577DE">
              <w:rPr>
                <w:rFonts w:ascii="Garamond" w:eastAsia="Calibri" w:hAnsi="Garamond" w:cs="Times New Roman"/>
                <w:b/>
                <w:sz w:val="24"/>
                <w:szCs w:val="24"/>
              </w:rPr>
              <w:t>________/ _________ / ______</w:t>
            </w:r>
          </w:p>
        </w:tc>
      </w:tr>
      <w:tr w:rsidR="004A712A" w:rsidRPr="008577DE" w:rsidTr="00DB02A1">
        <w:tc>
          <w:tcPr>
            <w:tcW w:w="3888" w:type="dxa"/>
            <w:hideMark/>
          </w:tcPr>
          <w:p w:rsidR="004A712A" w:rsidRPr="008577DE" w:rsidRDefault="004A712A" w:rsidP="00DB02A1">
            <w:pPr>
              <w:spacing w:before="120" w:after="120" w:line="240" w:lineRule="auto"/>
              <w:jc w:val="right"/>
              <w:rPr>
                <w:rFonts w:ascii="Times New Roman" w:eastAsia="Calibri" w:hAnsi="Times New Roman" w:cs="Times New Roman"/>
                <w:b/>
                <w:bCs/>
                <w:sz w:val="24"/>
                <w:szCs w:val="24"/>
              </w:rPr>
            </w:pPr>
            <w:r w:rsidRPr="008577DE">
              <w:rPr>
                <w:rFonts w:ascii="Times New Roman" w:eastAsia="Calibri" w:hAnsi="Times New Roman" w:cs="Times New Roman"/>
                <w:b/>
                <w:bCs/>
                <w:sz w:val="24"/>
                <w:szCs w:val="24"/>
              </w:rPr>
              <w:t>Име и фамилия</w:t>
            </w:r>
          </w:p>
        </w:tc>
        <w:tc>
          <w:tcPr>
            <w:tcW w:w="4634" w:type="dxa"/>
            <w:hideMark/>
          </w:tcPr>
          <w:p w:rsidR="004A712A" w:rsidRPr="008577DE" w:rsidRDefault="004A712A" w:rsidP="00DB02A1">
            <w:pPr>
              <w:spacing w:before="120" w:after="120" w:line="240" w:lineRule="auto"/>
              <w:jc w:val="both"/>
              <w:rPr>
                <w:rFonts w:ascii="Garamond" w:eastAsia="Calibri" w:hAnsi="Garamond" w:cs="Times New Roman"/>
                <w:b/>
                <w:sz w:val="24"/>
                <w:szCs w:val="24"/>
              </w:rPr>
            </w:pPr>
            <w:r w:rsidRPr="008577DE">
              <w:rPr>
                <w:rFonts w:ascii="Garamond" w:eastAsia="Calibri" w:hAnsi="Garamond" w:cs="Times New Roman"/>
                <w:b/>
                <w:sz w:val="24"/>
                <w:szCs w:val="24"/>
              </w:rPr>
              <w:t>__________________________</w:t>
            </w:r>
          </w:p>
        </w:tc>
      </w:tr>
      <w:tr w:rsidR="004A712A" w:rsidRPr="008577DE" w:rsidTr="00DB02A1">
        <w:tc>
          <w:tcPr>
            <w:tcW w:w="3888" w:type="dxa"/>
            <w:hideMark/>
          </w:tcPr>
          <w:p w:rsidR="004A712A" w:rsidRPr="008577DE" w:rsidRDefault="004A712A" w:rsidP="00DB02A1">
            <w:pPr>
              <w:spacing w:before="120" w:after="120" w:line="240" w:lineRule="auto"/>
              <w:jc w:val="right"/>
              <w:rPr>
                <w:rFonts w:ascii="Times New Roman" w:eastAsia="Calibri" w:hAnsi="Times New Roman" w:cs="Times New Roman"/>
                <w:b/>
                <w:bCs/>
                <w:sz w:val="24"/>
                <w:szCs w:val="24"/>
              </w:rPr>
            </w:pPr>
            <w:r w:rsidRPr="008577DE">
              <w:rPr>
                <w:rFonts w:ascii="Times New Roman" w:eastAsia="Calibri" w:hAnsi="Times New Roman" w:cs="Times New Roman"/>
                <w:b/>
                <w:bCs/>
                <w:sz w:val="24"/>
                <w:szCs w:val="24"/>
              </w:rPr>
              <w:t>Подпис на упълномощеното лице</w:t>
            </w:r>
          </w:p>
        </w:tc>
        <w:tc>
          <w:tcPr>
            <w:tcW w:w="4634" w:type="dxa"/>
            <w:hideMark/>
          </w:tcPr>
          <w:p w:rsidR="004A712A" w:rsidRPr="008577DE" w:rsidRDefault="004A712A" w:rsidP="00DB02A1">
            <w:pPr>
              <w:spacing w:before="120" w:after="120" w:line="240" w:lineRule="auto"/>
              <w:jc w:val="both"/>
              <w:rPr>
                <w:rFonts w:ascii="Garamond" w:eastAsia="Calibri" w:hAnsi="Garamond" w:cs="Times New Roman"/>
                <w:b/>
                <w:sz w:val="24"/>
                <w:szCs w:val="24"/>
              </w:rPr>
            </w:pPr>
            <w:r w:rsidRPr="008577DE">
              <w:rPr>
                <w:rFonts w:ascii="Garamond" w:eastAsia="Calibri" w:hAnsi="Garamond" w:cs="Times New Roman"/>
                <w:b/>
                <w:sz w:val="24"/>
                <w:szCs w:val="24"/>
              </w:rPr>
              <w:t>__________________________</w:t>
            </w:r>
          </w:p>
        </w:tc>
      </w:tr>
      <w:tr w:rsidR="004A712A" w:rsidRPr="008577DE" w:rsidTr="00DB02A1">
        <w:tc>
          <w:tcPr>
            <w:tcW w:w="3888" w:type="dxa"/>
            <w:hideMark/>
          </w:tcPr>
          <w:p w:rsidR="004A712A" w:rsidRPr="008577DE" w:rsidRDefault="004A712A" w:rsidP="00DB02A1">
            <w:pPr>
              <w:spacing w:before="120" w:after="120" w:line="240" w:lineRule="auto"/>
              <w:jc w:val="right"/>
              <w:rPr>
                <w:rFonts w:ascii="Times New Roman" w:eastAsia="Calibri" w:hAnsi="Times New Roman" w:cs="Times New Roman"/>
                <w:b/>
                <w:bCs/>
                <w:sz w:val="24"/>
                <w:szCs w:val="24"/>
              </w:rPr>
            </w:pPr>
            <w:r w:rsidRPr="008577DE">
              <w:rPr>
                <w:rFonts w:ascii="Times New Roman" w:eastAsia="Calibri" w:hAnsi="Times New Roman" w:cs="Times New Roman"/>
                <w:b/>
                <w:bCs/>
                <w:sz w:val="24"/>
                <w:szCs w:val="24"/>
              </w:rPr>
              <w:t xml:space="preserve">Наименование на участника и печат </w:t>
            </w:r>
          </w:p>
        </w:tc>
        <w:tc>
          <w:tcPr>
            <w:tcW w:w="4634" w:type="dxa"/>
            <w:hideMark/>
          </w:tcPr>
          <w:p w:rsidR="004A712A" w:rsidRPr="008577DE" w:rsidRDefault="004A712A" w:rsidP="00DB02A1">
            <w:pPr>
              <w:spacing w:before="120" w:after="120" w:line="240" w:lineRule="auto"/>
              <w:jc w:val="both"/>
              <w:rPr>
                <w:rFonts w:ascii="Garamond" w:eastAsia="Calibri" w:hAnsi="Garamond" w:cs="Times New Roman"/>
                <w:b/>
                <w:sz w:val="24"/>
                <w:szCs w:val="24"/>
              </w:rPr>
            </w:pPr>
            <w:r w:rsidRPr="008577DE">
              <w:rPr>
                <w:rFonts w:ascii="Garamond" w:eastAsia="Calibri" w:hAnsi="Garamond" w:cs="Times New Roman"/>
                <w:b/>
                <w:sz w:val="24"/>
                <w:szCs w:val="24"/>
              </w:rPr>
              <w:t>__________________________</w:t>
            </w:r>
          </w:p>
        </w:tc>
      </w:tr>
    </w:tbl>
    <w:p w:rsidR="004A712A" w:rsidRDefault="004A712A" w:rsidP="004A712A"/>
    <w:p w:rsidR="00CA06E4" w:rsidRDefault="00BD4AD4"/>
    <w:sectPr w:rsidR="00CA06E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A3828"/>
    <w:multiLevelType w:val="hybridMultilevel"/>
    <w:tmpl w:val="63B6C1AC"/>
    <w:lvl w:ilvl="0" w:tplc="AAB09BFA">
      <w:numFmt w:val="bullet"/>
      <w:lvlText w:val="-"/>
      <w:lvlJc w:val="left"/>
      <w:pPr>
        <w:ind w:left="360" w:hanging="360"/>
      </w:pPr>
      <w:rPr>
        <w:rFonts w:ascii="Times New Roman" w:eastAsia="Times New Roman" w:hAnsi="Times New Roman" w:hint="default"/>
      </w:rPr>
    </w:lvl>
    <w:lvl w:ilvl="1" w:tplc="04020003" w:tentative="1">
      <w:start w:val="1"/>
      <w:numFmt w:val="bullet"/>
      <w:lvlText w:val="o"/>
      <w:lvlJc w:val="left"/>
      <w:pPr>
        <w:ind w:left="1080" w:hanging="360"/>
      </w:pPr>
      <w:rPr>
        <w:rFonts w:ascii="Courier New" w:hAnsi="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nsid w:val="6FF43673"/>
    <w:multiLevelType w:val="hybridMultilevel"/>
    <w:tmpl w:val="2F1C8C7E"/>
    <w:lvl w:ilvl="0" w:tplc="948A1D10">
      <w:start w:val="4"/>
      <w:numFmt w:val="bullet"/>
      <w:lvlText w:val=""/>
      <w:lvlJc w:val="left"/>
      <w:pPr>
        <w:ind w:left="1068" w:hanging="360"/>
      </w:pPr>
      <w:rPr>
        <w:rFonts w:ascii="Symbol" w:eastAsia="Times New Roman" w:hAnsi="Symbol"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12A"/>
    <w:rsid w:val="00023E4B"/>
    <w:rsid w:val="00056916"/>
    <w:rsid w:val="00093B12"/>
    <w:rsid w:val="00226B20"/>
    <w:rsid w:val="00227C74"/>
    <w:rsid w:val="00317B94"/>
    <w:rsid w:val="003B5589"/>
    <w:rsid w:val="004A712A"/>
    <w:rsid w:val="00682C05"/>
    <w:rsid w:val="006F571E"/>
    <w:rsid w:val="007C6101"/>
    <w:rsid w:val="007D57C2"/>
    <w:rsid w:val="007D76E2"/>
    <w:rsid w:val="00875AC4"/>
    <w:rsid w:val="00900671"/>
    <w:rsid w:val="00BD4AD4"/>
    <w:rsid w:val="00C974F1"/>
    <w:rsid w:val="00CD407F"/>
    <w:rsid w:val="00D04C69"/>
    <w:rsid w:val="00E53216"/>
    <w:rsid w:val="00F01E38"/>
    <w:rsid w:val="00F2730D"/>
    <w:rsid w:val="00F51FC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1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A712A"/>
    <w:pPr>
      <w:spacing w:after="0" w:line="240" w:lineRule="auto"/>
    </w:pPr>
  </w:style>
  <w:style w:type="paragraph" w:styleId="a4">
    <w:name w:val="List Paragraph"/>
    <w:basedOn w:val="a"/>
    <w:uiPriority w:val="34"/>
    <w:qFormat/>
    <w:rsid w:val="00F51FC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1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A712A"/>
    <w:pPr>
      <w:spacing w:after="0" w:line="240" w:lineRule="auto"/>
    </w:pPr>
  </w:style>
  <w:style w:type="paragraph" w:styleId="a4">
    <w:name w:val="List Paragraph"/>
    <w:basedOn w:val="a"/>
    <w:uiPriority w:val="34"/>
    <w:qFormat/>
    <w:rsid w:val="00F51F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861</Words>
  <Characters>4910</Characters>
  <Application>Microsoft Office Word</Application>
  <DocSecurity>0</DocSecurity>
  <Lines>40</Lines>
  <Paragraphs>11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Blagovesta Fakirova</cp:lastModifiedBy>
  <cp:revision>21</cp:revision>
  <dcterms:created xsi:type="dcterms:W3CDTF">2020-01-22T07:23:00Z</dcterms:created>
  <dcterms:modified xsi:type="dcterms:W3CDTF">2020-01-28T11:29:00Z</dcterms:modified>
</cp:coreProperties>
</file>